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190F39" w14:textId="0817A933" w:rsidR="001910C6" w:rsidRDefault="001910C6" w:rsidP="00A00285">
      <w:pPr>
        <w:pStyle w:val="Nagwekspisutreci"/>
        <w:jc w:val="center"/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u w:val="single"/>
          <w:lang w:eastAsia="en-US"/>
        </w:rPr>
      </w:pPr>
      <w:r>
        <w:rPr>
          <w:noProof/>
        </w:rPr>
        <w:drawing>
          <wp:inline distT="0" distB="0" distL="0" distR="0" wp14:anchorId="0EC2C83F" wp14:editId="4BBAE881">
            <wp:extent cx="5760720" cy="581660"/>
            <wp:effectExtent l="0" t="0" r="0" b="8890"/>
            <wp:docPr id="1925763555" name="Obraz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5763555" name="Obraz 36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8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4C5C5B" w14:textId="6D128F87" w:rsidR="00A00285" w:rsidRPr="00A00285" w:rsidRDefault="00A00285" w:rsidP="00A00285">
      <w:pPr>
        <w:pStyle w:val="Nagwekspisutreci"/>
        <w:jc w:val="center"/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u w:val="single"/>
          <w:lang w:eastAsia="en-US"/>
        </w:rPr>
      </w:pPr>
      <w:r w:rsidRPr="00A00285"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u w:val="single"/>
          <w:lang w:eastAsia="en-US"/>
        </w:rPr>
        <w:t>OPIS PRZEDMIOTU ZAMÓWIENIA CZĘŚĆ 4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92471484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270BB7E" w14:textId="5F7AB3B0" w:rsidR="0004448D" w:rsidRDefault="0004448D">
          <w:pPr>
            <w:pStyle w:val="Nagwekspisutreci"/>
          </w:pPr>
          <w:r>
            <w:t>Spis treści</w:t>
          </w:r>
        </w:p>
        <w:p w14:paraId="2E5CDB06" w14:textId="55523A6F" w:rsidR="00061A33" w:rsidRDefault="0004448D" w:rsidP="00BB5381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</w:p>
        <w:p w14:paraId="3B4B37DE" w14:textId="3D5519C3" w:rsidR="00061A33" w:rsidRDefault="00061A33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212046383" w:history="1">
            <w:r w:rsidRPr="00D03F13">
              <w:rPr>
                <w:rStyle w:val="Hipercze"/>
                <w:noProof/>
              </w:rPr>
              <w:t>Klawiatury (51 szt.)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_Toc212046383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AB0C73" w14:textId="4E9168F9" w:rsidR="00061A33" w:rsidRDefault="00061A33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212046384" w:history="1">
            <w:r w:rsidRPr="00D03F13">
              <w:rPr>
                <w:rStyle w:val="Hipercze"/>
                <w:noProof/>
              </w:rPr>
              <w:t>Zestaw głośników (1 szt.)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_Toc212046384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097895" w14:textId="58D3A606" w:rsidR="00061A33" w:rsidRDefault="00061A33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212046385" w:history="1">
            <w:r w:rsidRPr="00D03F13">
              <w:rPr>
                <w:rStyle w:val="Hipercze"/>
                <w:noProof/>
              </w:rPr>
              <w:t>Mysz komputerowa (</w:t>
            </w:r>
            <w:r w:rsidR="003202D6">
              <w:rPr>
                <w:rStyle w:val="Hipercze"/>
                <w:noProof/>
              </w:rPr>
              <w:t>25</w:t>
            </w:r>
            <w:r w:rsidRPr="00D03F13">
              <w:rPr>
                <w:rStyle w:val="Hipercze"/>
                <w:noProof/>
              </w:rPr>
              <w:t>szt.)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_Toc212046385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63E00B" w14:textId="6D901A9A" w:rsidR="00061A33" w:rsidRDefault="00061A33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212046386" w:history="1">
            <w:r w:rsidRPr="00D03F13">
              <w:rPr>
                <w:rStyle w:val="Hipercze"/>
                <w:noProof/>
              </w:rPr>
              <w:t>Urządzenie wielofunkcyjne kolorowe (1 szt.)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_Toc212046386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96DFD6" w14:textId="5C570E5E" w:rsidR="00061A33" w:rsidRDefault="00061A33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212046387" w:history="1">
            <w:r w:rsidRPr="00D03F13">
              <w:rPr>
                <w:rStyle w:val="Hipercze"/>
                <w:noProof/>
              </w:rPr>
              <w:t>Słuchawki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_Toc212046387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9D59555" w14:textId="590FCE79" w:rsidR="0004448D" w:rsidRDefault="0004448D">
          <w:r>
            <w:rPr>
              <w:b/>
              <w:bCs/>
            </w:rPr>
            <w:fldChar w:fldCharType="end"/>
          </w:r>
        </w:p>
      </w:sdtContent>
    </w:sdt>
    <w:p w14:paraId="4A4215BB" w14:textId="77777777" w:rsidR="00E06D95" w:rsidRDefault="00E06D95"/>
    <w:p w14:paraId="644887E4" w14:textId="77777777" w:rsidR="00E06D95" w:rsidRDefault="00E06D95"/>
    <w:p w14:paraId="4D921151" w14:textId="77777777" w:rsidR="00E06D95" w:rsidRDefault="00E06D95"/>
    <w:p w14:paraId="77AF21F2" w14:textId="77777777" w:rsidR="00E06D95" w:rsidRDefault="00E06D95">
      <w:r>
        <w:br w:type="page"/>
      </w:r>
    </w:p>
    <w:p w14:paraId="0D931091" w14:textId="4E282314" w:rsidR="00851AA3" w:rsidRPr="00696881" w:rsidRDefault="00CB148D" w:rsidP="00696881">
      <w:pPr>
        <w:pStyle w:val="Nagwek1"/>
        <w:jc w:val="center"/>
        <w:rPr>
          <w:b/>
          <w:bCs/>
          <w:color w:val="auto"/>
          <w:sz w:val="28"/>
          <w:szCs w:val="28"/>
        </w:rPr>
      </w:pPr>
      <w:bookmarkStart w:id="0" w:name="_Toc212046383"/>
      <w:r w:rsidRPr="00696881">
        <w:rPr>
          <w:b/>
          <w:bCs/>
          <w:color w:val="auto"/>
          <w:sz w:val="28"/>
          <w:szCs w:val="28"/>
        </w:rPr>
        <w:lastRenderedPageBreak/>
        <w:t>Klawiatury (</w:t>
      </w:r>
      <w:r w:rsidR="00BB5381" w:rsidRPr="00696881">
        <w:rPr>
          <w:b/>
          <w:bCs/>
          <w:color w:val="auto"/>
          <w:sz w:val="28"/>
          <w:szCs w:val="28"/>
        </w:rPr>
        <w:t>51</w:t>
      </w:r>
      <w:r w:rsidRPr="00696881">
        <w:rPr>
          <w:b/>
          <w:bCs/>
          <w:color w:val="auto"/>
          <w:sz w:val="28"/>
          <w:szCs w:val="28"/>
        </w:rPr>
        <w:t>szt.)</w:t>
      </w:r>
      <w:bookmarkEnd w:id="0"/>
    </w:p>
    <w:p w14:paraId="60F55F48" w14:textId="77777777" w:rsidR="006C0760" w:rsidRPr="006C0760" w:rsidRDefault="006C0760" w:rsidP="006C0760">
      <w:pPr>
        <w:pStyle w:val="Akapitzlist"/>
        <w:numPr>
          <w:ilvl w:val="0"/>
          <w:numId w:val="3"/>
        </w:numPr>
      </w:pPr>
      <w:r w:rsidRPr="006C0760">
        <w:rPr>
          <w:bCs/>
        </w:rPr>
        <w:t>Rodzaj przełączników</w:t>
      </w:r>
      <w:r w:rsidRPr="006C0760">
        <w:t>: Membranowe</w:t>
      </w:r>
    </w:p>
    <w:p w14:paraId="405531A3" w14:textId="7919E589" w:rsidR="006C0760" w:rsidRDefault="006C0760" w:rsidP="006C0760">
      <w:pPr>
        <w:pStyle w:val="Akapitzlist"/>
        <w:numPr>
          <w:ilvl w:val="0"/>
          <w:numId w:val="3"/>
        </w:numPr>
      </w:pPr>
      <w:r w:rsidRPr="006C0760">
        <w:rPr>
          <w:bCs/>
        </w:rPr>
        <w:t>Typ</w:t>
      </w:r>
      <w:r w:rsidRPr="006C0760">
        <w:t xml:space="preserve">: </w:t>
      </w:r>
      <w:proofErr w:type="spellStart"/>
      <w:r w:rsidRPr="006C0760">
        <w:t>Niskoprofilowa</w:t>
      </w:r>
      <w:proofErr w:type="spellEnd"/>
      <w:r w:rsidRPr="006C0760">
        <w:t xml:space="preserve"> Klasyczna</w:t>
      </w:r>
    </w:p>
    <w:p w14:paraId="7187B90B" w14:textId="0DE204C1" w:rsidR="00505642" w:rsidRPr="006C0760" w:rsidRDefault="00505642" w:rsidP="006C0760">
      <w:pPr>
        <w:pStyle w:val="Akapitzlist"/>
        <w:numPr>
          <w:ilvl w:val="0"/>
          <w:numId w:val="3"/>
        </w:numPr>
      </w:pPr>
      <w:r>
        <w:t>Układ klawiszy: QWERTY (międzynarodowy)</w:t>
      </w:r>
    </w:p>
    <w:p w14:paraId="1F5E03F2" w14:textId="77777777" w:rsidR="006C0760" w:rsidRPr="006C0760" w:rsidRDefault="006C0760" w:rsidP="006C0760">
      <w:pPr>
        <w:pStyle w:val="Akapitzlist"/>
        <w:numPr>
          <w:ilvl w:val="0"/>
          <w:numId w:val="3"/>
        </w:numPr>
      </w:pPr>
      <w:r w:rsidRPr="006C0760">
        <w:rPr>
          <w:bCs/>
        </w:rPr>
        <w:t>Łączność</w:t>
      </w:r>
      <w:r w:rsidRPr="006C0760">
        <w:t>: Przewodowa</w:t>
      </w:r>
    </w:p>
    <w:p w14:paraId="74CA2A8F" w14:textId="635F72D4" w:rsidR="006C0760" w:rsidRPr="006C0760" w:rsidRDefault="006C0760" w:rsidP="006C0760">
      <w:pPr>
        <w:pStyle w:val="Akapitzlist"/>
        <w:numPr>
          <w:ilvl w:val="0"/>
          <w:numId w:val="3"/>
        </w:numPr>
      </w:pPr>
      <w:r w:rsidRPr="006C0760">
        <w:rPr>
          <w:bCs/>
        </w:rPr>
        <w:t>Interfejs</w:t>
      </w:r>
      <w:r w:rsidRPr="006C0760">
        <w:t>:</w:t>
      </w:r>
      <w:r>
        <w:t xml:space="preserve"> </w:t>
      </w:r>
      <w:r w:rsidRPr="006C0760">
        <w:t>USB</w:t>
      </w:r>
    </w:p>
    <w:p w14:paraId="0ACFB361" w14:textId="77777777" w:rsidR="006C0760" w:rsidRPr="006C0760" w:rsidRDefault="006C0760" w:rsidP="006C0760">
      <w:pPr>
        <w:pStyle w:val="Akapitzlist"/>
        <w:numPr>
          <w:ilvl w:val="0"/>
          <w:numId w:val="3"/>
        </w:numPr>
      </w:pPr>
      <w:r w:rsidRPr="006C0760">
        <w:rPr>
          <w:bCs/>
        </w:rPr>
        <w:t>Klawisze numeryczne</w:t>
      </w:r>
      <w:r w:rsidRPr="006C0760">
        <w:t>: Tak</w:t>
      </w:r>
    </w:p>
    <w:p w14:paraId="5D21346D" w14:textId="0FAD87B7" w:rsidR="006C0760" w:rsidRPr="006C0760" w:rsidRDefault="006C0760" w:rsidP="006C0760">
      <w:pPr>
        <w:pStyle w:val="Akapitzlist"/>
        <w:numPr>
          <w:ilvl w:val="0"/>
          <w:numId w:val="3"/>
        </w:numPr>
      </w:pPr>
      <w:r w:rsidRPr="006C0760">
        <w:rPr>
          <w:bCs/>
        </w:rPr>
        <w:t>Klawisze multimedialne / funkcyjne</w:t>
      </w:r>
      <w:r w:rsidRPr="006C0760">
        <w:t>: Tak (blokowanie komputera, usypianie, sterowanie pogłaśnianiem multimed</w:t>
      </w:r>
      <w:r w:rsidR="00505642">
        <w:t>iów, sterowanie odtwarzaczem)</w:t>
      </w:r>
    </w:p>
    <w:p w14:paraId="5DE52F89" w14:textId="34BB3D3F" w:rsidR="006C0760" w:rsidRPr="006C0760" w:rsidRDefault="006C0760" w:rsidP="006C0760">
      <w:pPr>
        <w:pStyle w:val="Akapitzlist"/>
        <w:numPr>
          <w:ilvl w:val="0"/>
          <w:numId w:val="3"/>
        </w:numPr>
      </w:pPr>
      <w:r w:rsidRPr="006C0760">
        <w:rPr>
          <w:bCs/>
        </w:rPr>
        <w:t>Kolo</w:t>
      </w:r>
      <w:r w:rsidRPr="006C0760">
        <w:t>r</w:t>
      </w:r>
      <w:r w:rsidR="008F7A30">
        <w:t>y preferowane</w:t>
      </w:r>
      <w:r w:rsidRPr="006C0760">
        <w:t>: Czarny</w:t>
      </w:r>
      <w:r w:rsidR="008F7A30">
        <w:t>/szary/grafit</w:t>
      </w:r>
    </w:p>
    <w:p w14:paraId="3C5D70DD" w14:textId="29DCE306" w:rsidR="006C0760" w:rsidRPr="006C0760" w:rsidRDefault="006C0760" w:rsidP="006C0760">
      <w:pPr>
        <w:pStyle w:val="Akapitzlist"/>
        <w:numPr>
          <w:ilvl w:val="0"/>
          <w:numId w:val="3"/>
        </w:numPr>
      </w:pPr>
      <w:r w:rsidRPr="006C0760">
        <w:rPr>
          <w:bCs/>
        </w:rPr>
        <w:t>Długość przewodu</w:t>
      </w:r>
      <w:r w:rsidRPr="006C0760">
        <w:t>:</w:t>
      </w:r>
      <w:r w:rsidR="00505642">
        <w:t xml:space="preserve"> min.</w:t>
      </w:r>
      <w:r w:rsidRPr="006C0760">
        <w:t xml:space="preserve"> 1,5 m</w:t>
      </w:r>
    </w:p>
    <w:p w14:paraId="67BF9CCF" w14:textId="77777777" w:rsidR="006C0760" w:rsidRPr="006C0760" w:rsidRDefault="006C0760" w:rsidP="006C0760">
      <w:pPr>
        <w:pStyle w:val="Akapitzlist"/>
        <w:numPr>
          <w:ilvl w:val="0"/>
          <w:numId w:val="3"/>
        </w:numPr>
      </w:pPr>
      <w:r w:rsidRPr="006C0760">
        <w:rPr>
          <w:bCs/>
        </w:rPr>
        <w:t>Obsługiwane systemy</w:t>
      </w:r>
      <w:r w:rsidRPr="006C0760">
        <w:t>: Windows</w:t>
      </w:r>
    </w:p>
    <w:p w14:paraId="3CEF98D3" w14:textId="77777777" w:rsidR="006C0760" w:rsidRPr="006C0760" w:rsidRDefault="006C0760" w:rsidP="006C0760">
      <w:pPr>
        <w:pStyle w:val="Akapitzlist"/>
        <w:numPr>
          <w:ilvl w:val="0"/>
          <w:numId w:val="3"/>
        </w:numPr>
      </w:pPr>
      <w:r w:rsidRPr="006C0760">
        <w:rPr>
          <w:bCs/>
        </w:rPr>
        <w:t>Dodatkowe informacje</w:t>
      </w:r>
      <w:r w:rsidRPr="006C0760">
        <w:t xml:space="preserve">: Niski profil klawiszy, Cicha praca klawiszy, </w:t>
      </w:r>
    </w:p>
    <w:p w14:paraId="4EC6B882" w14:textId="77777777" w:rsidR="006C0760" w:rsidRPr="006C0760" w:rsidRDefault="006C0760" w:rsidP="006C0760">
      <w:pPr>
        <w:pStyle w:val="Akapitzlist"/>
        <w:numPr>
          <w:ilvl w:val="0"/>
          <w:numId w:val="3"/>
        </w:numPr>
      </w:pPr>
      <w:r w:rsidRPr="006C0760">
        <w:rPr>
          <w:bCs/>
        </w:rPr>
        <w:t>Długość:</w:t>
      </w:r>
      <w:r w:rsidRPr="006C0760">
        <w:t xml:space="preserve"> 442 mm</w:t>
      </w:r>
    </w:p>
    <w:p w14:paraId="38A1359C" w14:textId="77777777" w:rsidR="006C0760" w:rsidRPr="006C0760" w:rsidRDefault="006C0760" w:rsidP="006C0760">
      <w:pPr>
        <w:pStyle w:val="Akapitzlist"/>
        <w:numPr>
          <w:ilvl w:val="0"/>
          <w:numId w:val="3"/>
        </w:numPr>
      </w:pPr>
      <w:r w:rsidRPr="006C0760">
        <w:rPr>
          <w:bCs/>
        </w:rPr>
        <w:t>Szerokość</w:t>
      </w:r>
      <w:r w:rsidRPr="006C0760">
        <w:t>: 127 mm</w:t>
      </w:r>
    </w:p>
    <w:p w14:paraId="1B92681B" w14:textId="77777777" w:rsidR="006C0760" w:rsidRPr="006C0760" w:rsidRDefault="006C0760" w:rsidP="006C0760">
      <w:pPr>
        <w:pStyle w:val="Akapitzlist"/>
        <w:numPr>
          <w:ilvl w:val="0"/>
          <w:numId w:val="3"/>
        </w:numPr>
      </w:pPr>
      <w:r w:rsidRPr="006C0760">
        <w:rPr>
          <w:bCs/>
        </w:rPr>
        <w:t>Wysokość</w:t>
      </w:r>
      <w:r w:rsidRPr="006C0760">
        <w:t>: 25 mm</w:t>
      </w:r>
    </w:p>
    <w:p w14:paraId="45871C0C" w14:textId="77777777" w:rsidR="006C0760" w:rsidRPr="00462FF3" w:rsidRDefault="006C0760" w:rsidP="006C0760">
      <w:pPr>
        <w:pStyle w:val="Akapitzlist"/>
        <w:numPr>
          <w:ilvl w:val="0"/>
          <w:numId w:val="3"/>
        </w:numPr>
      </w:pPr>
      <w:r w:rsidRPr="006C0760">
        <w:rPr>
          <w:bCs/>
        </w:rPr>
        <w:t>Gwarancja:</w:t>
      </w:r>
      <w:r w:rsidRPr="006C0760">
        <w:t xml:space="preserve">  min. 12 miesięcy (gwarancja producenta</w:t>
      </w:r>
      <w:r w:rsidRPr="00462FF3">
        <w:t>)</w:t>
      </w:r>
    </w:p>
    <w:p w14:paraId="3C3C7288" w14:textId="237E8168" w:rsidR="00851AA3" w:rsidRPr="00696881" w:rsidRDefault="00C36455" w:rsidP="00696881">
      <w:pPr>
        <w:pStyle w:val="Nagwek1"/>
        <w:jc w:val="center"/>
        <w:rPr>
          <w:b/>
          <w:bCs/>
          <w:color w:val="auto"/>
          <w:sz w:val="28"/>
          <w:szCs w:val="28"/>
        </w:rPr>
      </w:pPr>
      <w:bookmarkStart w:id="1" w:name="_Toc212046384"/>
      <w:r w:rsidRPr="00696881">
        <w:rPr>
          <w:b/>
          <w:bCs/>
          <w:color w:val="auto"/>
          <w:sz w:val="28"/>
          <w:szCs w:val="28"/>
        </w:rPr>
        <w:t>Zestaw głośników (1 szt.)</w:t>
      </w:r>
      <w:bookmarkEnd w:id="1"/>
    </w:p>
    <w:p w14:paraId="7D85D67B" w14:textId="77777777" w:rsidR="00C36455" w:rsidRPr="00C36455" w:rsidRDefault="00C36455" w:rsidP="00C36455">
      <w:pPr>
        <w:pStyle w:val="Akapitzlist"/>
        <w:numPr>
          <w:ilvl w:val="0"/>
          <w:numId w:val="4"/>
        </w:numPr>
        <w:spacing w:line="240" w:lineRule="auto"/>
      </w:pPr>
      <w:r w:rsidRPr="006738E6">
        <w:t xml:space="preserve">typ </w:t>
      </w:r>
      <w:r w:rsidRPr="00C36455">
        <w:t>zestawu: 2.0</w:t>
      </w:r>
    </w:p>
    <w:p w14:paraId="12821C54" w14:textId="640D7299" w:rsidR="00C36455" w:rsidRPr="00C36455" w:rsidRDefault="00C36455" w:rsidP="00C36455">
      <w:pPr>
        <w:pStyle w:val="Akapitzlist"/>
        <w:numPr>
          <w:ilvl w:val="0"/>
          <w:numId w:val="4"/>
        </w:numPr>
        <w:spacing w:line="240" w:lineRule="auto"/>
      </w:pPr>
      <w:r w:rsidRPr="00C36455">
        <w:t xml:space="preserve">Moc głośników (RMS): </w:t>
      </w:r>
      <w:r>
        <w:t xml:space="preserve">nie mniej niż </w:t>
      </w:r>
      <w:r w:rsidRPr="00C36455">
        <w:t>70 W (</w:t>
      </w:r>
      <w:r>
        <w:t xml:space="preserve">np.: </w:t>
      </w:r>
      <w:r w:rsidRPr="00C36455">
        <w:t>RMS 16</w:t>
      </w:r>
      <w:r>
        <w:t xml:space="preserve"> W </w:t>
      </w:r>
      <w:r w:rsidRPr="00C36455">
        <w:t>×</w:t>
      </w:r>
      <w:r>
        <w:t xml:space="preserve"> </w:t>
      </w:r>
      <w:r w:rsidRPr="00C36455">
        <w:t>2 + 19</w:t>
      </w:r>
      <w:r>
        <w:t xml:space="preserve"> W </w:t>
      </w:r>
      <w:r w:rsidRPr="00C36455">
        <w:t>×</w:t>
      </w:r>
      <w:r>
        <w:t xml:space="preserve"> </w:t>
      </w:r>
      <w:r w:rsidRPr="00C36455">
        <w:t>2)</w:t>
      </w:r>
    </w:p>
    <w:p w14:paraId="24858EDF" w14:textId="77777777" w:rsidR="00C36455" w:rsidRPr="00C36455" w:rsidRDefault="00C36455" w:rsidP="00C36455">
      <w:pPr>
        <w:pStyle w:val="Akapitzlist"/>
        <w:numPr>
          <w:ilvl w:val="0"/>
          <w:numId w:val="4"/>
        </w:numPr>
        <w:spacing w:line="240" w:lineRule="auto"/>
      </w:pPr>
      <w:r w:rsidRPr="00C36455">
        <w:t>Rodzaje wyjść / wejść:</w:t>
      </w:r>
    </w:p>
    <w:p w14:paraId="32C6B803" w14:textId="77777777" w:rsidR="00C36455" w:rsidRPr="00C36455" w:rsidRDefault="00C36455" w:rsidP="00C36455">
      <w:pPr>
        <w:pStyle w:val="Akapitzlist"/>
        <w:numPr>
          <w:ilvl w:val="1"/>
          <w:numId w:val="4"/>
        </w:numPr>
        <w:spacing w:line="240" w:lineRule="auto"/>
      </w:pPr>
      <w:r w:rsidRPr="00C36455">
        <w:t>AC-in (wejście zasilania)</w:t>
      </w:r>
    </w:p>
    <w:p w14:paraId="0C8E0B02" w14:textId="77777777" w:rsidR="00C36455" w:rsidRPr="00C36455" w:rsidRDefault="00C36455" w:rsidP="00C36455">
      <w:pPr>
        <w:pStyle w:val="Akapitzlist"/>
        <w:numPr>
          <w:ilvl w:val="1"/>
          <w:numId w:val="4"/>
        </w:numPr>
        <w:spacing w:line="240" w:lineRule="auto"/>
      </w:pPr>
      <w:r w:rsidRPr="00C36455">
        <w:t>Wejście stereo RCA - 2 szt.</w:t>
      </w:r>
    </w:p>
    <w:p w14:paraId="4048FCE1" w14:textId="77777777" w:rsidR="00C36455" w:rsidRPr="00C36455" w:rsidRDefault="00C36455" w:rsidP="00C36455">
      <w:pPr>
        <w:pStyle w:val="Akapitzlist"/>
        <w:numPr>
          <w:ilvl w:val="1"/>
          <w:numId w:val="4"/>
        </w:numPr>
        <w:spacing w:line="240" w:lineRule="auto"/>
      </w:pPr>
      <w:r w:rsidRPr="00C36455">
        <w:t>Wejście koaksjalne RCA - 1 szt.</w:t>
      </w:r>
    </w:p>
    <w:p w14:paraId="4B1A2392" w14:textId="77777777" w:rsidR="00C36455" w:rsidRPr="00C36455" w:rsidRDefault="00C36455" w:rsidP="00C36455">
      <w:pPr>
        <w:pStyle w:val="Akapitzlist"/>
        <w:numPr>
          <w:ilvl w:val="1"/>
          <w:numId w:val="4"/>
        </w:numPr>
        <w:spacing w:line="240" w:lineRule="auto"/>
      </w:pPr>
      <w:r w:rsidRPr="00C36455">
        <w:t>S/PDIF - 1 szt.</w:t>
      </w:r>
    </w:p>
    <w:p w14:paraId="44D37E17" w14:textId="77777777" w:rsidR="00C36455" w:rsidRPr="00C36455" w:rsidRDefault="00C36455" w:rsidP="00C36455">
      <w:pPr>
        <w:pStyle w:val="Akapitzlist"/>
        <w:numPr>
          <w:ilvl w:val="0"/>
          <w:numId w:val="4"/>
        </w:numPr>
        <w:spacing w:line="240" w:lineRule="auto"/>
      </w:pPr>
      <w:r w:rsidRPr="00C36455">
        <w:t xml:space="preserve">Wyjście </w:t>
      </w:r>
      <w:proofErr w:type="spellStart"/>
      <w:r w:rsidRPr="00C36455">
        <w:t>Subwoofer</w:t>
      </w:r>
      <w:proofErr w:type="spellEnd"/>
      <w:r w:rsidRPr="00C36455">
        <w:t xml:space="preserve"> - 1 szt.</w:t>
      </w:r>
    </w:p>
    <w:p w14:paraId="00992156" w14:textId="77777777" w:rsidR="00C36455" w:rsidRPr="00C36455" w:rsidRDefault="00C36455" w:rsidP="00C36455">
      <w:pPr>
        <w:pStyle w:val="Akapitzlist"/>
        <w:numPr>
          <w:ilvl w:val="0"/>
          <w:numId w:val="4"/>
        </w:numPr>
        <w:spacing w:line="240" w:lineRule="auto"/>
      </w:pPr>
      <w:r w:rsidRPr="00C36455">
        <w:t>Łączność bezprzewodowa: Bluetooth 5.0</w:t>
      </w:r>
    </w:p>
    <w:p w14:paraId="0DA07FB7" w14:textId="77777777" w:rsidR="00C36455" w:rsidRPr="00C36455" w:rsidRDefault="00C36455" w:rsidP="00C36455">
      <w:pPr>
        <w:pStyle w:val="Akapitzlist"/>
        <w:numPr>
          <w:ilvl w:val="0"/>
          <w:numId w:val="4"/>
        </w:numPr>
        <w:spacing w:line="240" w:lineRule="auto"/>
      </w:pPr>
      <w:r w:rsidRPr="00C36455">
        <w:t>Sterowanie: Pilot bezprzewodowy, Przyciski na głośniku, Smartfon / tablet</w:t>
      </w:r>
    </w:p>
    <w:p w14:paraId="7E56624C" w14:textId="77777777" w:rsidR="00BE2E02" w:rsidRDefault="00C36455" w:rsidP="00C36455">
      <w:pPr>
        <w:pStyle w:val="Akapitzlist"/>
        <w:numPr>
          <w:ilvl w:val="0"/>
          <w:numId w:val="4"/>
        </w:numPr>
        <w:spacing w:line="240" w:lineRule="auto"/>
      </w:pPr>
      <w:r w:rsidRPr="00C36455">
        <w:t xml:space="preserve">Dodatkowe informacje: </w:t>
      </w:r>
    </w:p>
    <w:p w14:paraId="25492485" w14:textId="77777777" w:rsidR="00BE2E02" w:rsidRDefault="00C36455" w:rsidP="00BE2E02">
      <w:pPr>
        <w:pStyle w:val="Akapitzlist"/>
        <w:numPr>
          <w:ilvl w:val="1"/>
          <w:numId w:val="4"/>
        </w:numPr>
        <w:spacing w:line="240" w:lineRule="auto"/>
      </w:pPr>
      <w:r w:rsidRPr="00C36455">
        <w:t>Lampka LED</w:t>
      </w:r>
      <w:r w:rsidR="00BE2E02">
        <w:t xml:space="preserve"> informująca o trybie pracy</w:t>
      </w:r>
      <w:r w:rsidRPr="00C36455">
        <w:t xml:space="preserve">, </w:t>
      </w:r>
    </w:p>
    <w:p w14:paraId="721D8532" w14:textId="77777777" w:rsidR="00BE2E02" w:rsidRDefault="00C36455" w:rsidP="00BE2E02">
      <w:pPr>
        <w:pStyle w:val="Akapitzlist"/>
        <w:numPr>
          <w:ilvl w:val="1"/>
          <w:numId w:val="4"/>
        </w:numPr>
        <w:spacing w:line="240" w:lineRule="auto"/>
      </w:pPr>
      <w:r w:rsidRPr="00C36455">
        <w:t xml:space="preserve">Regulacja głośności, </w:t>
      </w:r>
    </w:p>
    <w:p w14:paraId="61504E0C" w14:textId="020AC468" w:rsidR="00C36455" w:rsidRPr="00C36455" w:rsidRDefault="00C36455" w:rsidP="00BE2E02">
      <w:pPr>
        <w:pStyle w:val="Akapitzlist"/>
        <w:numPr>
          <w:ilvl w:val="1"/>
          <w:numId w:val="4"/>
        </w:numPr>
        <w:spacing w:line="240" w:lineRule="auto"/>
      </w:pPr>
      <w:r w:rsidRPr="00C36455">
        <w:t>Regulacja tonów niskich i wysokich</w:t>
      </w:r>
    </w:p>
    <w:p w14:paraId="60CEFB09" w14:textId="1583CFD1" w:rsidR="00C36455" w:rsidRDefault="00BE2E02" w:rsidP="00C36455">
      <w:pPr>
        <w:pStyle w:val="Akapitzlist"/>
        <w:numPr>
          <w:ilvl w:val="0"/>
          <w:numId w:val="4"/>
        </w:numPr>
        <w:spacing w:line="240" w:lineRule="auto"/>
      </w:pPr>
      <w:r>
        <w:t>Pasmo przenoszenia: zakres min.</w:t>
      </w:r>
      <w:r w:rsidR="00C36455" w:rsidRPr="00C36455">
        <w:t xml:space="preserve"> 60 </w:t>
      </w:r>
      <w:proofErr w:type="spellStart"/>
      <w:r w:rsidR="00C36455" w:rsidRPr="00C36455">
        <w:t>Hz</w:t>
      </w:r>
      <w:proofErr w:type="spellEnd"/>
      <w:r w:rsidR="00C36455" w:rsidRPr="00C36455">
        <w:t xml:space="preserve"> – 20 KHz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82"/>
        <w:gridCol w:w="3568"/>
      </w:tblGrid>
      <w:tr w:rsidR="00BB5381" w:rsidRPr="006738E6" w14:paraId="603083D2" w14:textId="77777777" w:rsidTr="000F6C7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E78F4F2" w14:textId="77777777" w:rsidR="00BB5381" w:rsidRPr="006738E6" w:rsidRDefault="00BB5381" w:rsidP="000F6C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proofErr w:type="spellStart"/>
            <w:r w:rsidRPr="006738E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Tweeter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14:paraId="3159E199" w14:textId="77777777" w:rsidR="00BB5381" w:rsidRPr="006738E6" w:rsidRDefault="00BB5381" w:rsidP="000F6C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Min </w:t>
            </w:r>
            <w:r w:rsidRPr="006738E6">
              <w:rPr>
                <w:rFonts w:ascii="Times New Roman" w:eastAsia="Times New Roman" w:hAnsi="Times New Roman" w:cs="Times New Roman"/>
                <w:sz w:val="24"/>
              </w:rPr>
              <w:t>19mm jedwabna kopułka 6ohm</w:t>
            </w:r>
          </w:p>
        </w:tc>
      </w:tr>
      <w:tr w:rsidR="00BB5381" w:rsidRPr="006738E6" w14:paraId="3935B017" w14:textId="77777777" w:rsidTr="000F6C7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03DF5F1" w14:textId="77777777" w:rsidR="00BB5381" w:rsidRPr="006738E6" w:rsidRDefault="00BB5381" w:rsidP="000F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proofErr w:type="spellStart"/>
            <w:r w:rsidRPr="006738E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Subwoofer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2410F28C" w14:textId="77777777" w:rsidR="00BB5381" w:rsidRPr="006738E6" w:rsidRDefault="00BB5381" w:rsidP="000F6C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Min. </w:t>
            </w:r>
            <w:r w:rsidRPr="006738E6">
              <w:rPr>
                <w:rFonts w:ascii="Times New Roman" w:eastAsia="Times New Roman" w:hAnsi="Times New Roman" w:cs="Times New Roman"/>
                <w:sz w:val="24"/>
              </w:rPr>
              <w:t>4" (116mm) 6ohm</w:t>
            </w:r>
          </w:p>
        </w:tc>
      </w:tr>
    </w:tbl>
    <w:p w14:paraId="1713D256" w14:textId="77777777" w:rsidR="00BB5381" w:rsidRPr="00C36455" w:rsidRDefault="00BB5381" w:rsidP="00FA288B">
      <w:pPr>
        <w:spacing w:line="240" w:lineRule="auto"/>
      </w:pPr>
    </w:p>
    <w:p w14:paraId="47373C23" w14:textId="079107C5" w:rsidR="00C36455" w:rsidRPr="00696881" w:rsidRDefault="00BE2E02" w:rsidP="00696881">
      <w:pPr>
        <w:pStyle w:val="Nagwek1"/>
        <w:jc w:val="center"/>
        <w:rPr>
          <w:b/>
          <w:bCs/>
          <w:color w:val="auto"/>
          <w:sz w:val="28"/>
          <w:szCs w:val="28"/>
        </w:rPr>
      </w:pPr>
      <w:bookmarkStart w:id="2" w:name="_Toc212046385"/>
      <w:r w:rsidRPr="00696881">
        <w:rPr>
          <w:b/>
          <w:bCs/>
          <w:color w:val="auto"/>
          <w:sz w:val="28"/>
          <w:szCs w:val="28"/>
        </w:rPr>
        <w:t>Mysz komputerowa (</w:t>
      </w:r>
      <w:r w:rsidR="0090382C" w:rsidRPr="00696881">
        <w:rPr>
          <w:b/>
          <w:bCs/>
          <w:color w:val="auto"/>
          <w:sz w:val="28"/>
          <w:szCs w:val="28"/>
        </w:rPr>
        <w:t>25</w:t>
      </w:r>
      <w:r w:rsidRPr="00696881">
        <w:rPr>
          <w:b/>
          <w:bCs/>
          <w:color w:val="auto"/>
          <w:sz w:val="28"/>
          <w:szCs w:val="28"/>
        </w:rPr>
        <w:t xml:space="preserve"> szt.)</w:t>
      </w:r>
      <w:bookmarkEnd w:id="2"/>
    </w:p>
    <w:p w14:paraId="4282069F" w14:textId="77777777" w:rsidR="00BE2E02" w:rsidRPr="00BE2E02" w:rsidRDefault="00BE2E02" w:rsidP="00BE2E02">
      <w:pPr>
        <w:pStyle w:val="Akapitzlist"/>
        <w:numPr>
          <w:ilvl w:val="0"/>
          <w:numId w:val="5"/>
        </w:numPr>
      </w:pPr>
      <w:r w:rsidRPr="00BE2E02">
        <w:rPr>
          <w:bCs/>
        </w:rPr>
        <w:t>Łączność:</w:t>
      </w:r>
      <w:r w:rsidRPr="00BE2E02">
        <w:t xml:space="preserve"> Przewodowa</w:t>
      </w:r>
    </w:p>
    <w:p w14:paraId="16AEB797" w14:textId="0B81981D" w:rsidR="00027649" w:rsidRPr="00BE2E02" w:rsidRDefault="00BE2E02" w:rsidP="00027649">
      <w:pPr>
        <w:pStyle w:val="Akapitzlist"/>
        <w:numPr>
          <w:ilvl w:val="0"/>
          <w:numId w:val="5"/>
        </w:numPr>
      </w:pPr>
      <w:r w:rsidRPr="00BE2E02">
        <w:rPr>
          <w:bCs/>
        </w:rPr>
        <w:t>Sensor</w:t>
      </w:r>
      <w:r w:rsidRPr="00BE2E02">
        <w:t>: Optyczny</w:t>
      </w:r>
      <w:r w:rsidR="00027649" w:rsidRPr="00027649">
        <w:t xml:space="preserve"> </w:t>
      </w:r>
    </w:p>
    <w:p w14:paraId="1144DB61" w14:textId="72805DDA" w:rsidR="00BE2E02" w:rsidRPr="00BE2E02" w:rsidRDefault="00027649" w:rsidP="00027649">
      <w:pPr>
        <w:pStyle w:val="Akapitzlist"/>
        <w:numPr>
          <w:ilvl w:val="0"/>
          <w:numId w:val="5"/>
        </w:numPr>
      </w:pPr>
      <w:r w:rsidRPr="00BE2E02">
        <w:t>Regulacja rozdzielczości DPI</w:t>
      </w:r>
      <w:r>
        <w:t>: tak</w:t>
      </w:r>
    </w:p>
    <w:p w14:paraId="19A0D502" w14:textId="0DF72DA9" w:rsidR="00BE2E02" w:rsidRPr="00BE2E02" w:rsidRDefault="00BE2E02" w:rsidP="00BE2E02">
      <w:pPr>
        <w:pStyle w:val="Akapitzlist"/>
        <w:numPr>
          <w:ilvl w:val="0"/>
          <w:numId w:val="5"/>
        </w:numPr>
      </w:pPr>
      <w:r w:rsidRPr="00BE2E02">
        <w:rPr>
          <w:bCs/>
        </w:rPr>
        <w:t>Rozdzielczość</w:t>
      </w:r>
      <w:r w:rsidR="00027649">
        <w:rPr>
          <w:bCs/>
        </w:rPr>
        <w:t xml:space="preserve"> maksymalna</w:t>
      </w:r>
      <w:r w:rsidRPr="00BE2E02">
        <w:t xml:space="preserve">: 25600 </w:t>
      </w:r>
      <w:proofErr w:type="spellStart"/>
      <w:r w:rsidRPr="00BE2E02">
        <w:t>dpi</w:t>
      </w:r>
      <w:proofErr w:type="spellEnd"/>
    </w:p>
    <w:p w14:paraId="4A186D1E" w14:textId="77777777" w:rsidR="00BE2E02" w:rsidRPr="00BE2E02" w:rsidRDefault="00BE2E02" w:rsidP="00BE2E02">
      <w:pPr>
        <w:pStyle w:val="Akapitzlist"/>
        <w:numPr>
          <w:ilvl w:val="0"/>
          <w:numId w:val="5"/>
        </w:numPr>
      </w:pPr>
      <w:r w:rsidRPr="00BE2E02">
        <w:rPr>
          <w:bCs/>
        </w:rPr>
        <w:t>Liczba przycisków</w:t>
      </w:r>
      <w:r w:rsidRPr="00BE2E02">
        <w:t>: 11</w:t>
      </w:r>
    </w:p>
    <w:p w14:paraId="261EE500" w14:textId="77777777" w:rsidR="00BE2E02" w:rsidRPr="00BE2E02" w:rsidRDefault="00BE2E02" w:rsidP="00BE2E02">
      <w:pPr>
        <w:pStyle w:val="Akapitzlist"/>
        <w:numPr>
          <w:ilvl w:val="0"/>
          <w:numId w:val="5"/>
        </w:numPr>
      </w:pPr>
      <w:r w:rsidRPr="00BE2E02">
        <w:rPr>
          <w:bCs/>
        </w:rPr>
        <w:t>Rolka przewijania</w:t>
      </w:r>
      <w:r w:rsidRPr="00BE2E02">
        <w:t>: 1</w:t>
      </w:r>
    </w:p>
    <w:p w14:paraId="0A440752" w14:textId="5E9F56F4" w:rsidR="00BE2E02" w:rsidRPr="00BE2E02" w:rsidRDefault="00BE2E02" w:rsidP="00BE2E02">
      <w:pPr>
        <w:pStyle w:val="Akapitzlist"/>
        <w:numPr>
          <w:ilvl w:val="0"/>
          <w:numId w:val="5"/>
        </w:numPr>
        <w:rPr>
          <w:bCs/>
        </w:rPr>
      </w:pPr>
      <w:r w:rsidRPr="00BE2E02">
        <w:rPr>
          <w:bCs/>
        </w:rPr>
        <w:t>Interfejs:</w:t>
      </w:r>
      <w:r w:rsidR="00027649">
        <w:rPr>
          <w:bCs/>
        </w:rPr>
        <w:t xml:space="preserve"> </w:t>
      </w:r>
      <w:r w:rsidRPr="00BE2E02">
        <w:rPr>
          <w:bCs/>
        </w:rPr>
        <w:t>USB</w:t>
      </w:r>
    </w:p>
    <w:p w14:paraId="6ED991DA" w14:textId="22586097" w:rsidR="00BE2E02" w:rsidRPr="00BE2E02" w:rsidRDefault="00BE2E02" w:rsidP="00BE2E02">
      <w:pPr>
        <w:pStyle w:val="Akapitzlist"/>
        <w:numPr>
          <w:ilvl w:val="0"/>
          <w:numId w:val="5"/>
        </w:numPr>
      </w:pPr>
      <w:r w:rsidRPr="00BE2E02">
        <w:rPr>
          <w:bCs/>
        </w:rPr>
        <w:lastRenderedPageBreak/>
        <w:t>Długość przewodu</w:t>
      </w:r>
      <w:r w:rsidRPr="00BE2E02">
        <w:t xml:space="preserve">: </w:t>
      </w:r>
      <w:r w:rsidR="00027649">
        <w:t xml:space="preserve">min. </w:t>
      </w:r>
      <w:r w:rsidRPr="00BE2E02">
        <w:t>2,1 m</w:t>
      </w:r>
    </w:p>
    <w:p w14:paraId="2BBD59D3" w14:textId="77777777" w:rsidR="00BE2E02" w:rsidRPr="00BE2E02" w:rsidRDefault="00BE2E02" w:rsidP="00BE2E02">
      <w:pPr>
        <w:pStyle w:val="Akapitzlist"/>
        <w:numPr>
          <w:ilvl w:val="0"/>
          <w:numId w:val="5"/>
        </w:numPr>
      </w:pPr>
      <w:r w:rsidRPr="00BE2E02">
        <w:rPr>
          <w:bCs/>
        </w:rPr>
        <w:t>Profil</w:t>
      </w:r>
      <w:r w:rsidRPr="00BE2E02">
        <w:t>: Praworęczny</w:t>
      </w:r>
    </w:p>
    <w:p w14:paraId="1A2BB06C" w14:textId="56EF992D" w:rsidR="00BE2E02" w:rsidRPr="00BE2E02" w:rsidRDefault="00BE2E02" w:rsidP="00BE2E02">
      <w:pPr>
        <w:pStyle w:val="Akapitzlist"/>
        <w:numPr>
          <w:ilvl w:val="0"/>
          <w:numId w:val="5"/>
        </w:numPr>
      </w:pPr>
      <w:r w:rsidRPr="00BE2E02">
        <w:rPr>
          <w:bCs/>
        </w:rPr>
        <w:t>Podświetlenie</w:t>
      </w:r>
      <w:r w:rsidRPr="00BE2E02">
        <w:t>: Podświetlane logo</w:t>
      </w:r>
      <w:r w:rsidR="00027649">
        <w:t xml:space="preserve"> producenta</w:t>
      </w:r>
    </w:p>
    <w:p w14:paraId="5D386D3A" w14:textId="66B57769" w:rsidR="00BE2E02" w:rsidRPr="00BE2E02" w:rsidRDefault="00BE2E02" w:rsidP="00BE2E02">
      <w:pPr>
        <w:pStyle w:val="Akapitzlist"/>
        <w:numPr>
          <w:ilvl w:val="0"/>
          <w:numId w:val="5"/>
        </w:numPr>
      </w:pPr>
      <w:r w:rsidRPr="00BE2E02">
        <w:t>Antypoślizgowe panele boczne</w:t>
      </w:r>
      <w:r w:rsidR="00027649">
        <w:t>: tak</w:t>
      </w:r>
    </w:p>
    <w:p w14:paraId="58C32063" w14:textId="1BE8749D" w:rsidR="00BE2E02" w:rsidRPr="00BE2E02" w:rsidRDefault="00027649" w:rsidP="00BE2E02">
      <w:pPr>
        <w:pStyle w:val="Akapitzlist"/>
        <w:numPr>
          <w:ilvl w:val="0"/>
          <w:numId w:val="5"/>
        </w:numPr>
      </w:pPr>
      <w:r>
        <w:t xml:space="preserve">Rodzaj przełączników: </w:t>
      </w:r>
      <w:r w:rsidR="00BE2E02" w:rsidRPr="00BE2E02">
        <w:t>mechaniczne</w:t>
      </w:r>
    </w:p>
    <w:p w14:paraId="50BE5965" w14:textId="369882B3" w:rsidR="00BE2E02" w:rsidRPr="00BE2E02" w:rsidRDefault="00BE2E02" w:rsidP="00BE2E02">
      <w:pPr>
        <w:pStyle w:val="Akapitzlist"/>
        <w:numPr>
          <w:ilvl w:val="0"/>
          <w:numId w:val="5"/>
        </w:numPr>
      </w:pPr>
      <w:r w:rsidRPr="00BE2E02">
        <w:t>Regulowany ciężar myszy</w:t>
      </w:r>
      <w:r w:rsidR="00027649">
        <w:t>: tak w zakresie 121 – 139 g co 3,6 grama (w standardowym wyposażeniu)</w:t>
      </w:r>
    </w:p>
    <w:p w14:paraId="317852F5" w14:textId="7F12384A" w:rsidR="00BE2E02" w:rsidRPr="00BE2E02" w:rsidRDefault="00BE2E02" w:rsidP="00BE2E02">
      <w:pPr>
        <w:pStyle w:val="Akapitzlist"/>
        <w:numPr>
          <w:ilvl w:val="0"/>
          <w:numId w:val="5"/>
        </w:numPr>
      </w:pPr>
      <w:r w:rsidRPr="00BE2E02">
        <w:t>Programowalne przyciski</w:t>
      </w:r>
      <w:r w:rsidR="00027649">
        <w:t>: tak</w:t>
      </w:r>
    </w:p>
    <w:p w14:paraId="70133D9E" w14:textId="60256188" w:rsidR="00BE2E02" w:rsidRPr="00BE2E02" w:rsidRDefault="00027649" w:rsidP="00BE2E02">
      <w:pPr>
        <w:pStyle w:val="Akapitzlist"/>
        <w:numPr>
          <w:ilvl w:val="0"/>
          <w:numId w:val="5"/>
        </w:numPr>
      </w:pPr>
      <w:r>
        <w:t>Wbudowana pamięć: tak przechowująca min. 5 pr</w:t>
      </w:r>
      <w:r w:rsidR="00BE2E02" w:rsidRPr="00BE2E02">
        <w:t>ofil</w:t>
      </w:r>
      <w:r>
        <w:t>i</w:t>
      </w:r>
      <w:r w:rsidR="00BE2E02" w:rsidRPr="00BE2E02">
        <w:t xml:space="preserve"> ustawień</w:t>
      </w:r>
    </w:p>
    <w:p w14:paraId="2D2FD494" w14:textId="77777777" w:rsidR="00BE2E02" w:rsidRPr="00BE2E02" w:rsidRDefault="00BE2E02" w:rsidP="00BE2E02">
      <w:pPr>
        <w:pStyle w:val="Akapitzlist"/>
        <w:numPr>
          <w:ilvl w:val="0"/>
          <w:numId w:val="5"/>
        </w:numPr>
      </w:pPr>
      <w:r w:rsidRPr="00BE2E02">
        <w:t>Żywotność 50 milionów kliknięć</w:t>
      </w:r>
    </w:p>
    <w:p w14:paraId="57A64722" w14:textId="600764B1" w:rsidR="00BE2E02" w:rsidRPr="00BE2E02" w:rsidRDefault="00027649" w:rsidP="00027649">
      <w:pPr>
        <w:pStyle w:val="Akapitzlist"/>
        <w:numPr>
          <w:ilvl w:val="0"/>
          <w:numId w:val="5"/>
        </w:numPr>
      </w:pPr>
      <w:r>
        <w:t>Odświeżanie położenia: nie rzadziej niż 1 ms</w:t>
      </w:r>
    </w:p>
    <w:p w14:paraId="2EADD91E" w14:textId="13DAE093" w:rsidR="00BE2E02" w:rsidRPr="00BE2E02" w:rsidRDefault="00BE2E02" w:rsidP="00027649">
      <w:pPr>
        <w:pStyle w:val="Akapitzlist"/>
        <w:numPr>
          <w:ilvl w:val="0"/>
          <w:numId w:val="5"/>
        </w:numPr>
      </w:pPr>
      <w:r w:rsidRPr="00BE2E02">
        <w:t>32-bitowy procesor ARM</w:t>
      </w:r>
    </w:p>
    <w:p w14:paraId="5E6F111D" w14:textId="7F3E6B69" w:rsidR="00BE2E02" w:rsidRPr="00BE2E02" w:rsidRDefault="00BE2E02" w:rsidP="00BE2E02">
      <w:pPr>
        <w:pStyle w:val="Akapitzlist"/>
        <w:numPr>
          <w:ilvl w:val="0"/>
          <w:numId w:val="5"/>
        </w:numPr>
      </w:pPr>
      <w:r w:rsidRPr="00BE2E02">
        <w:rPr>
          <w:bCs/>
        </w:rPr>
        <w:t>Kolor</w:t>
      </w:r>
      <w:r w:rsidR="00517C4F">
        <w:rPr>
          <w:bCs/>
        </w:rPr>
        <w:t xml:space="preserve"> preferowany</w:t>
      </w:r>
      <w:r w:rsidRPr="00BE2E02">
        <w:t>: Czarny</w:t>
      </w:r>
      <w:r w:rsidR="00517C4F">
        <w:t>/szary/grafit</w:t>
      </w:r>
    </w:p>
    <w:p w14:paraId="65F06EBC" w14:textId="506F91A0" w:rsidR="00BE2E02" w:rsidRPr="00BE2E02" w:rsidRDefault="00BE2E02" w:rsidP="00BE2E02">
      <w:pPr>
        <w:pStyle w:val="Akapitzlist"/>
        <w:numPr>
          <w:ilvl w:val="0"/>
          <w:numId w:val="5"/>
        </w:numPr>
      </w:pPr>
      <w:r w:rsidRPr="00BE2E02">
        <w:rPr>
          <w:bCs/>
        </w:rPr>
        <w:t>Długość</w:t>
      </w:r>
      <w:r w:rsidRPr="00BE2E02">
        <w:t xml:space="preserve">: </w:t>
      </w:r>
      <w:r w:rsidR="00027649">
        <w:t xml:space="preserve">min. </w:t>
      </w:r>
      <w:r w:rsidRPr="00BE2E02">
        <w:t>13</w:t>
      </w:r>
      <w:r w:rsidR="00027649">
        <w:t>0</w:t>
      </w:r>
      <w:r w:rsidRPr="00BE2E02">
        <w:t xml:space="preserve"> mm</w:t>
      </w:r>
    </w:p>
    <w:p w14:paraId="53D4FD09" w14:textId="2519E36E" w:rsidR="00BE2E02" w:rsidRPr="00BE2E02" w:rsidRDefault="00BE2E02" w:rsidP="00BE2E02">
      <w:pPr>
        <w:pStyle w:val="Akapitzlist"/>
        <w:numPr>
          <w:ilvl w:val="0"/>
          <w:numId w:val="5"/>
        </w:numPr>
      </w:pPr>
      <w:r w:rsidRPr="00BE2E02">
        <w:t xml:space="preserve">Szerokość: </w:t>
      </w:r>
      <w:r w:rsidR="00027649">
        <w:t xml:space="preserve">min. </w:t>
      </w:r>
      <w:r w:rsidRPr="00BE2E02">
        <w:t>7</w:t>
      </w:r>
      <w:r w:rsidR="00027649">
        <w:t>4</w:t>
      </w:r>
      <w:r w:rsidRPr="00BE2E02">
        <w:t xml:space="preserve"> mm</w:t>
      </w:r>
    </w:p>
    <w:p w14:paraId="2CFC1AD6" w14:textId="7650C39A" w:rsidR="00BE2E02" w:rsidRPr="00BE2E02" w:rsidRDefault="00BE2E02" w:rsidP="00BE2E02">
      <w:pPr>
        <w:pStyle w:val="Akapitzlist"/>
        <w:numPr>
          <w:ilvl w:val="0"/>
          <w:numId w:val="5"/>
        </w:numPr>
      </w:pPr>
      <w:r w:rsidRPr="00BE2E02">
        <w:t xml:space="preserve">Wysokość: </w:t>
      </w:r>
      <w:r w:rsidR="00027649">
        <w:t xml:space="preserve">min. </w:t>
      </w:r>
      <w:r w:rsidRPr="00BE2E02">
        <w:t>40 mm</w:t>
      </w:r>
    </w:p>
    <w:p w14:paraId="7ABE42B7" w14:textId="77777777" w:rsidR="00BE2E02" w:rsidRPr="00123D9B" w:rsidRDefault="00BE2E02" w:rsidP="00BE2E02">
      <w:pPr>
        <w:pStyle w:val="Akapitzlist"/>
        <w:numPr>
          <w:ilvl w:val="0"/>
          <w:numId w:val="5"/>
        </w:numPr>
      </w:pPr>
      <w:r w:rsidRPr="00BE2E02">
        <w:t>Gwarancja:</w:t>
      </w:r>
      <w:r>
        <w:t xml:space="preserve"> </w:t>
      </w:r>
      <w:r w:rsidRPr="00462FF3">
        <w:t>24 miesiące (gwarancja producenta)</w:t>
      </w:r>
    </w:p>
    <w:p w14:paraId="14EF18C5" w14:textId="6AE0E053" w:rsidR="00C36455" w:rsidRPr="00696881" w:rsidRDefault="00FD1EB1" w:rsidP="00696881">
      <w:pPr>
        <w:pStyle w:val="Nagwek1"/>
        <w:jc w:val="center"/>
        <w:rPr>
          <w:b/>
          <w:bCs/>
          <w:color w:val="auto"/>
          <w:sz w:val="28"/>
          <w:szCs w:val="28"/>
        </w:rPr>
      </w:pPr>
      <w:bookmarkStart w:id="3" w:name="_Toc212046386"/>
      <w:r w:rsidRPr="00696881">
        <w:rPr>
          <w:b/>
          <w:bCs/>
          <w:color w:val="auto"/>
          <w:sz w:val="28"/>
          <w:szCs w:val="28"/>
        </w:rPr>
        <w:t>Urządzenie wielofunkcyjne kolorowe</w:t>
      </w:r>
      <w:r w:rsidR="00BC515B" w:rsidRPr="00696881">
        <w:rPr>
          <w:b/>
          <w:bCs/>
          <w:color w:val="auto"/>
          <w:sz w:val="28"/>
          <w:szCs w:val="28"/>
        </w:rPr>
        <w:t xml:space="preserve"> (1 szt.)</w:t>
      </w:r>
      <w:bookmarkEnd w:id="3"/>
    </w:p>
    <w:p w14:paraId="71BA9264" w14:textId="77777777" w:rsidR="00FD1EB1" w:rsidRDefault="00FD1EB1" w:rsidP="00E11826">
      <w:r>
        <w:t>Specyfikacja:</w:t>
      </w:r>
    </w:p>
    <w:p w14:paraId="7398F979" w14:textId="2289118F" w:rsidR="00851AA3" w:rsidRDefault="00FD1EB1" w:rsidP="00FD1EB1">
      <w:pPr>
        <w:pStyle w:val="Akapitzlist"/>
        <w:numPr>
          <w:ilvl w:val="0"/>
          <w:numId w:val="6"/>
        </w:numPr>
      </w:pPr>
      <w:r>
        <w:t>Funkcje urządzenia:</w:t>
      </w:r>
    </w:p>
    <w:p w14:paraId="7F73699F" w14:textId="6939B215" w:rsidR="00FD1EB1" w:rsidRDefault="00FD1EB1" w:rsidP="00FD1EB1">
      <w:pPr>
        <w:pStyle w:val="Akapitzlist"/>
        <w:numPr>
          <w:ilvl w:val="1"/>
          <w:numId w:val="6"/>
        </w:numPr>
      </w:pPr>
      <w:r>
        <w:t>drukarka</w:t>
      </w:r>
    </w:p>
    <w:p w14:paraId="40440792" w14:textId="7E776299" w:rsidR="00FD1EB1" w:rsidRDefault="00FD1EB1" w:rsidP="00FD1EB1">
      <w:pPr>
        <w:pStyle w:val="Akapitzlist"/>
        <w:numPr>
          <w:ilvl w:val="1"/>
          <w:numId w:val="6"/>
        </w:numPr>
      </w:pPr>
      <w:r>
        <w:t>skaner</w:t>
      </w:r>
    </w:p>
    <w:p w14:paraId="19F40CAE" w14:textId="2CE7006D" w:rsidR="00FD1EB1" w:rsidRDefault="00FD1EB1" w:rsidP="00FD1EB1">
      <w:pPr>
        <w:pStyle w:val="Akapitzlist"/>
        <w:numPr>
          <w:ilvl w:val="1"/>
          <w:numId w:val="6"/>
        </w:numPr>
      </w:pPr>
      <w:r>
        <w:t>kopiarka</w:t>
      </w:r>
    </w:p>
    <w:p w14:paraId="3508325C" w14:textId="5F99E886" w:rsidR="00805138" w:rsidRDefault="00805138" w:rsidP="00FD1EB1">
      <w:pPr>
        <w:pStyle w:val="Akapitzlist"/>
        <w:numPr>
          <w:ilvl w:val="1"/>
          <w:numId w:val="6"/>
        </w:numPr>
      </w:pPr>
      <w:r>
        <w:t>faks</w:t>
      </w:r>
    </w:p>
    <w:p w14:paraId="19C9F0A6" w14:textId="6D1A2160" w:rsidR="00FD1EB1" w:rsidRDefault="00C56A4A" w:rsidP="00FD1EB1">
      <w:pPr>
        <w:pStyle w:val="Akapitzlist"/>
        <w:numPr>
          <w:ilvl w:val="0"/>
          <w:numId w:val="6"/>
        </w:numPr>
      </w:pPr>
      <w:r>
        <w:t>Druk w kolorze: tak</w:t>
      </w:r>
    </w:p>
    <w:p w14:paraId="1E7F59A3" w14:textId="492BB5B7" w:rsidR="00805138" w:rsidRDefault="00805138" w:rsidP="00FD1EB1">
      <w:pPr>
        <w:pStyle w:val="Akapitzlist"/>
        <w:numPr>
          <w:ilvl w:val="0"/>
          <w:numId w:val="6"/>
        </w:numPr>
      </w:pPr>
      <w:r>
        <w:t>Technologia druku: laserowa</w:t>
      </w:r>
    </w:p>
    <w:p w14:paraId="454A677F" w14:textId="79D7C819" w:rsidR="00C56A4A" w:rsidRDefault="00C56A4A" w:rsidP="00FD1EB1">
      <w:pPr>
        <w:pStyle w:val="Akapitzlist"/>
        <w:numPr>
          <w:ilvl w:val="0"/>
          <w:numId w:val="6"/>
        </w:numPr>
      </w:pPr>
      <w:r>
        <w:t>Maksymalny format druku: A4</w:t>
      </w:r>
    </w:p>
    <w:p w14:paraId="66245839" w14:textId="6A9452E1" w:rsidR="00C56A4A" w:rsidRDefault="00805138" w:rsidP="00FD1EB1">
      <w:pPr>
        <w:pStyle w:val="Akapitzlist"/>
        <w:numPr>
          <w:ilvl w:val="0"/>
          <w:numId w:val="6"/>
        </w:numPr>
      </w:pPr>
      <w:r>
        <w:t>Normatywny miesięczny cykl pracy: nie mniej niż 50000 stron</w:t>
      </w:r>
    </w:p>
    <w:p w14:paraId="573C6CCF" w14:textId="23A19CD8" w:rsidR="00805138" w:rsidRDefault="00805138" w:rsidP="00FD1EB1">
      <w:pPr>
        <w:pStyle w:val="Akapitzlist"/>
        <w:numPr>
          <w:ilvl w:val="0"/>
          <w:numId w:val="6"/>
        </w:numPr>
      </w:pPr>
      <w:r>
        <w:t>Prędkość druku</w:t>
      </w:r>
      <w:r w:rsidR="00354C77">
        <w:t xml:space="preserve"> A4</w:t>
      </w:r>
      <w:r>
        <w:t xml:space="preserve"> mono: min 33 str./min.</w:t>
      </w:r>
    </w:p>
    <w:p w14:paraId="0FF547AD" w14:textId="52917114" w:rsidR="00805138" w:rsidRDefault="00805138" w:rsidP="00805138">
      <w:pPr>
        <w:pStyle w:val="Akapitzlist"/>
        <w:numPr>
          <w:ilvl w:val="0"/>
          <w:numId w:val="6"/>
        </w:numPr>
      </w:pPr>
      <w:r>
        <w:t>Prędkość druku</w:t>
      </w:r>
      <w:r w:rsidR="00354C77">
        <w:t xml:space="preserve"> A4</w:t>
      </w:r>
      <w:r>
        <w:t xml:space="preserve"> w kolorze: min. 33 str./min.</w:t>
      </w:r>
      <w:r w:rsidRPr="00805138">
        <w:t xml:space="preserve"> </w:t>
      </w:r>
    </w:p>
    <w:p w14:paraId="3740537C" w14:textId="711DEDF9" w:rsidR="00354C77" w:rsidRDefault="00354C77" w:rsidP="00805138">
      <w:pPr>
        <w:pStyle w:val="Akapitzlist"/>
        <w:numPr>
          <w:ilvl w:val="0"/>
          <w:numId w:val="6"/>
        </w:numPr>
      </w:pPr>
      <w:r>
        <w:t>Prędkość druku dwustronnego A4: min. 29 str./min</w:t>
      </w:r>
    </w:p>
    <w:p w14:paraId="21B48C6B" w14:textId="38C8310D" w:rsidR="00805138" w:rsidRDefault="00805138" w:rsidP="00805138">
      <w:pPr>
        <w:pStyle w:val="Akapitzlist"/>
        <w:numPr>
          <w:ilvl w:val="0"/>
          <w:numId w:val="6"/>
        </w:numPr>
      </w:pPr>
      <w:r>
        <w:t>Wydruk pierwszej strony</w:t>
      </w:r>
      <w:r w:rsidR="00354C77">
        <w:t xml:space="preserve"> A4</w:t>
      </w:r>
      <w:r>
        <w:t xml:space="preserve"> w czerni (po wyjściu ze stanu gotowości): nie później niż 9</w:t>
      </w:r>
      <w:r w:rsidR="00354C77">
        <w:t>,5</w:t>
      </w:r>
      <w:r>
        <w:t xml:space="preserve"> sec.</w:t>
      </w:r>
    </w:p>
    <w:p w14:paraId="267BA41D" w14:textId="0D8B6CA7" w:rsidR="00805138" w:rsidRDefault="00805138" w:rsidP="00805138">
      <w:pPr>
        <w:pStyle w:val="Akapitzlist"/>
        <w:numPr>
          <w:ilvl w:val="0"/>
          <w:numId w:val="6"/>
        </w:numPr>
      </w:pPr>
      <w:r>
        <w:t>Wydruk pierwszej strony</w:t>
      </w:r>
      <w:r w:rsidR="00354C77">
        <w:t xml:space="preserve"> A4</w:t>
      </w:r>
      <w:r>
        <w:t xml:space="preserve"> w kolorze (po wyjściu ze stanu gotowości): nie później niż 10</w:t>
      </w:r>
      <w:r w:rsidR="00354C77">
        <w:t>,5</w:t>
      </w:r>
      <w:r>
        <w:t xml:space="preserve"> sec.</w:t>
      </w:r>
    </w:p>
    <w:p w14:paraId="42BF0E0C" w14:textId="1AC4EE43" w:rsidR="00805138" w:rsidRDefault="00805138" w:rsidP="00805138">
      <w:pPr>
        <w:pStyle w:val="Akapitzlist"/>
        <w:numPr>
          <w:ilvl w:val="0"/>
          <w:numId w:val="6"/>
        </w:numPr>
      </w:pPr>
      <w:r>
        <w:t>Automatyczny druk dwustronny: tak</w:t>
      </w:r>
    </w:p>
    <w:p w14:paraId="6F5A614A" w14:textId="5A268503" w:rsidR="00805138" w:rsidRDefault="00805138" w:rsidP="00FD1EB1">
      <w:pPr>
        <w:pStyle w:val="Akapitzlist"/>
        <w:numPr>
          <w:ilvl w:val="0"/>
          <w:numId w:val="6"/>
        </w:numPr>
      </w:pPr>
      <w:r>
        <w:t xml:space="preserve">Jakość druku w kolorze: nie mniej niż 600 x 600 </w:t>
      </w:r>
      <w:proofErr w:type="spellStart"/>
      <w:r>
        <w:t>dpi</w:t>
      </w:r>
      <w:proofErr w:type="spellEnd"/>
    </w:p>
    <w:p w14:paraId="2518B001" w14:textId="11F1D063" w:rsidR="00354C77" w:rsidRDefault="00805138" w:rsidP="00354C77">
      <w:pPr>
        <w:pStyle w:val="Akapitzlist"/>
        <w:numPr>
          <w:ilvl w:val="0"/>
          <w:numId w:val="6"/>
        </w:numPr>
      </w:pPr>
      <w:r>
        <w:t xml:space="preserve">Jakość druku mono: nie mniej niż 38000 x 600 </w:t>
      </w:r>
      <w:proofErr w:type="spellStart"/>
      <w:r>
        <w:t>dpi</w:t>
      </w:r>
      <w:proofErr w:type="spellEnd"/>
      <w:r>
        <w:t xml:space="preserve"> (w trybie ulepszonym)</w:t>
      </w:r>
      <w:r w:rsidR="00354C77">
        <w:t xml:space="preserve"> oraz 600 x 600 </w:t>
      </w:r>
      <w:proofErr w:type="spellStart"/>
      <w:r w:rsidR="00354C77">
        <w:t>dpi</w:t>
      </w:r>
      <w:proofErr w:type="spellEnd"/>
      <w:r w:rsidR="00354C77">
        <w:t xml:space="preserve"> w trybie standardowym</w:t>
      </w:r>
    </w:p>
    <w:p w14:paraId="3C9143E1" w14:textId="0F62E7DA" w:rsidR="00805138" w:rsidRDefault="00354C77" w:rsidP="00FD1EB1">
      <w:pPr>
        <w:pStyle w:val="Akapitzlist"/>
        <w:numPr>
          <w:ilvl w:val="0"/>
          <w:numId w:val="6"/>
        </w:numPr>
      </w:pPr>
      <w:r>
        <w:t>Obsługiwane systemy operacyjne: przynajmniej Windows 10, Windows 11, Windows Server 2019, Linux</w:t>
      </w:r>
    </w:p>
    <w:p w14:paraId="677407C1" w14:textId="7AF0173F" w:rsidR="00354C77" w:rsidRDefault="00354C77" w:rsidP="00FD1EB1">
      <w:pPr>
        <w:pStyle w:val="Akapitzlist"/>
        <w:numPr>
          <w:ilvl w:val="0"/>
          <w:numId w:val="6"/>
        </w:numPr>
      </w:pPr>
      <w:r>
        <w:t>Maksymalna gramatura papieru: min 176g/m</w:t>
      </w:r>
      <w:r w:rsidRPr="00354C77">
        <w:rPr>
          <w:vertAlign w:val="superscript"/>
        </w:rPr>
        <w:t>2</w:t>
      </w:r>
    </w:p>
    <w:p w14:paraId="47A36C56" w14:textId="7250D9CE" w:rsidR="00354C77" w:rsidRDefault="00B7345A" w:rsidP="00FD1EB1">
      <w:pPr>
        <w:pStyle w:val="Akapitzlist"/>
        <w:numPr>
          <w:ilvl w:val="0"/>
          <w:numId w:val="6"/>
        </w:numPr>
      </w:pPr>
      <w:r>
        <w:t>Pojemność standardowego podajnika papieru: nie mniej niż 300 arkuszy A4</w:t>
      </w:r>
    </w:p>
    <w:p w14:paraId="4817F4FB" w14:textId="22C0B4DD" w:rsidR="00B7345A" w:rsidRDefault="00B7345A" w:rsidP="00FD1EB1">
      <w:pPr>
        <w:pStyle w:val="Akapitzlist"/>
        <w:numPr>
          <w:ilvl w:val="0"/>
          <w:numId w:val="6"/>
        </w:numPr>
      </w:pPr>
      <w:r>
        <w:t>Pojemność tacy odbiorczej: nie mniej niż 150 arkuszy A4</w:t>
      </w:r>
    </w:p>
    <w:p w14:paraId="55E75408" w14:textId="5A84D9C4" w:rsidR="00B7345A" w:rsidRDefault="00B7345A" w:rsidP="00FD1EB1">
      <w:pPr>
        <w:pStyle w:val="Akapitzlist"/>
        <w:numPr>
          <w:ilvl w:val="0"/>
          <w:numId w:val="6"/>
        </w:numPr>
      </w:pPr>
      <w:r>
        <w:t>Komunikacja:</w:t>
      </w:r>
    </w:p>
    <w:p w14:paraId="35A30F04" w14:textId="50E62E92" w:rsidR="00B7345A" w:rsidRDefault="00B7345A" w:rsidP="00B7345A">
      <w:pPr>
        <w:pStyle w:val="Akapitzlist"/>
        <w:numPr>
          <w:ilvl w:val="1"/>
          <w:numId w:val="6"/>
        </w:numPr>
      </w:pPr>
      <w:r>
        <w:t>min. 1 x USB-A 2.0</w:t>
      </w:r>
    </w:p>
    <w:p w14:paraId="1BD37A0B" w14:textId="6227841B" w:rsidR="00B7345A" w:rsidRDefault="00B7345A" w:rsidP="00B7345A">
      <w:pPr>
        <w:pStyle w:val="Akapitzlist"/>
        <w:numPr>
          <w:ilvl w:val="1"/>
          <w:numId w:val="6"/>
        </w:numPr>
      </w:pPr>
      <w:r>
        <w:lastRenderedPageBreak/>
        <w:t>min. 1 x USB-B 2.0</w:t>
      </w:r>
    </w:p>
    <w:p w14:paraId="2103F27D" w14:textId="5F9E653D" w:rsidR="00B7345A" w:rsidRDefault="00B7345A" w:rsidP="00B7345A">
      <w:pPr>
        <w:pStyle w:val="Akapitzlist"/>
        <w:numPr>
          <w:ilvl w:val="1"/>
          <w:numId w:val="6"/>
        </w:numPr>
      </w:pPr>
      <w:r>
        <w:t>min. 1 x LAN GBE</w:t>
      </w:r>
    </w:p>
    <w:p w14:paraId="5A9EC28E" w14:textId="12826BFE" w:rsidR="00B7345A" w:rsidRDefault="00B7345A" w:rsidP="00B7345A">
      <w:pPr>
        <w:pStyle w:val="Akapitzlist"/>
        <w:numPr>
          <w:ilvl w:val="1"/>
          <w:numId w:val="6"/>
        </w:numPr>
      </w:pPr>
      <w:r>
        <w:t xml:space="preserve">min. 1 x modem 33,6 </w:t>
      </w:r>
      <w:proofErr w:type="spellStart"/>
      <w:r>
        <w:t>kb</w:t>
      </w:r>
      <w:proofErr w:type="spellEnd"/>
      <w:r>
        <w:t>/s</w:t>
      </w:r>
    </w:p>
    <w:p w14:paraId="149C7B24" w14:textId="523599EB" w:rsidR="00B7345A" w:rsidRDefault="00B7345A" w:rsidP="00FD1EB1">
      <w:pPr>
        <w:pStyle w:val="Akapitzlist"/>
        <w:numPr>
          <w:ilvl w:val="0"/>
          <w:numId w:val="6"/>
        </w:numPr>
      </w:pPr>
      <w:r>
        <w:t>Typ skanera: kolorowy CIS</w:t>
      </w:r>
    </w:p>
    <w:p w14:paraId="6D5EBF4F" w14:textId="5372C320" w:rsidR="00B7345A" w:rsidRDefault="00B7345A" w:rsidP="00FD1EB1">
      <w:pPr>
        <w:pStyle w:val="Akapitzlist"/>
        <w:numPr>
          <w:ilvl w:val="0"/>
          <w:numId w:val="6"/>
        </w:numPr>
      </w:pPr>
      <w:r>
        <w:t xml:space="preserve">Maksymalna rozdzielczość skanowania: nie mniejsza niż 1200 x 1200 </w:t>
      </w:r>
      <w:proofErr w:type="spellStart"/>
      <w:r>
        <w:t>dpi</w:t>
      </w:r>
      <w:proofErr w:type="spellEnd"/>
    </w:p>
    <w:p w14:paraId="74B490D7" w14:textId="16A0B24D" w:rsidR="00B7345A" w:rsidRDefault="00B7345A" w:rsidP="00FD1EB1">
      <w:pPr>
        <w:pStyle w:val="Akapitzlist"/>
        <w:numPr>
          <w:ilvl w:val="0"/>
          <w:numId w:val="6"/>
        </w:numPr>
      </w:pPr>
      <w:r>
        <w:t>Skanowanie do formatów: min. PDF, JPG, TIFF</w:t>
      </w:r>
    </w:p>
    <w:p w14:paraId="2DE4E25B" w14:textId="15938BBC" w:rsidR="00AB421B" w:rsidRDefault="00AB421B" w:rsidP="00FD1EB1">
      <w:pPr>
        <w:pStyle w:val="Akapitzlist"/>
        <w:numPr>
          <w:ilvl w:val="0"/>
          <w:numId w:val="6"/>
        </w:numPr>
      </w:pPr>
      <w:r>
        <w:t>Automatyczny podajnik dokumentów skanera: tak</w:t>
      </w:r>
    </w:p>
    <w:p w14:paraId="71007D2A" w14:textId="69688A9C" w:rsidR="00B7345A" w:rsidRDefault="00B7345A" w:rsidP="00FD1EB1">
      <w:pPr>
        <w:pStyle w:val="Akapitzlist"/>
        <w:numPr>
          <w:ilvl w:val="0"/>
          <w:numId w:val="6"/>
        </w:numPr>
      </w:pPr>
      <w:r>
        <w:t>Rozmiar urządzenia (</w:t>
      </w:r>
      <w:r w:rsidR="00AB421B">
        <w:t>szerokość x</w:t>
      </w:r>
      <w:r>
        <w:t xml:space="preserve"> gł</w:t>
      </w:r>
      <w:r w:rsidR="00AB421B">
        <w:t>ębokość x wysokość): nie większe niż 425 x 430 x 385 mm</w:t>
      </w:r>
    </w:p>
    <w:p w14:paraId="6A9A8425" w14:textId="35E7BF3F" w:rsidR="00AB421B" w:rsidRDefault="00AB421B" w:rsidP="00FD1EB1">
      <w:pPr>
        <w:pStyle w:val="Akapitzlist"/>
        <w:numPr>
          <w:ilvl w:val="0"/>
          <w:numId w:val="6"/>
        </w:numPr>
      </w:pPr>
      <w:r>
        <w:t>Waga urządzenia: nie więcej niż 22 kg</w:t>
      </w:r>
    </w:p>
    <w:p w14:paraId="73F40E9C" w14:textId="439436C4" w:rsidR="00AB421B" w:rsidRDefault="00AB421B" w:rsidP="00FD1EB1">
      <w:pPr>
        <w:pStyle w:val="Akapitzlist"/>
        <w:numPr>
          <w:ilvl w:val="0"/>
          <w:numId w:val="6"/>
        </w:numPr>
      </w:pPr>
      <w:r>
        <w:t>Kolorowy wyświetlacz: tak</w:t>
      </w:r>
    </w:p>
    <w:p w14:paraId="2805E0EF" w14:textId="1C2D31DB" w:rsidR="00AB421B" w:rsidRDefault="00AB421B" w:rsidP="00FD1EB1">
      <w:pPr>
        <w:pStyle w:val="Akapitzlist"/>
        <w:numPr>
          <w:ilvl w:val="0"/>
          <w:numId w:val="6"/>
        </w:numPr>
      </w:pPr>
      <w:r>
        <w:t>Wydruk bezpośrednio z pamięci USB: tak</w:t>
      </w:r>
    </w:p>
    <w:p w14:paraId="0CDE5B41" w14:textId="13FA12D8" w:rsidR="00AB421B" w:rsidRDefault="00AB421B" w:rsidP="00FD1EB1">
      <w:pPr>
        <w:pStyle w:val="Akapitzlist"/>
        <w:numPr>
          <w:ilvl w:val="0"/>
          <w:numId w:val="6"/>
        </w:numPr>
      </w:pPr>
      <w:r>
        <w:t>Wbudowana pamięć urządzenia: min. 512 MB</w:t>
      </w:r>
    </w:p>
    <w:p w14:paraId="0ABEBE29" w14:textId="77777777" w:rsidR="00DE581F" w:rsidRDefault="00DE581F" w:rsidP="00DE581F">
      <w:pPr>
        <w:pStyle w:val="Akapitzlist"/>
      </w:pPr>
    </w:p>
    <w:p w14:paraId="4740013F" w14:textId="7243FC9A" w:rsidR="00DE581F" w:rsidRPr="00BB5381" w:rsidRDefault="00DE581F" w:rsidP="00DE581F">
      <w:r>
        <w:t xml:space="preserve">Dodatkowo </w:t>
      </w:r>
      <w:r w:rsidRPr="00BB5381">
        <w:t>Zestaw musi zawierać</w:t>
      </w:r>
      <w:r>
        <w:t xml:space="preserve"> dodatkowy nowy zestaw tonerów do drukarki</w:t>
      </w:r>
      <w:r w:rsidRPr="00BB5381">
        <w:t>:</w:t>
      </w:r>
    </w:p>
    <w:p w14:paraId="7D7C9C2F" w14:textId="76A0B043" w:rsidR="00DE581F" w:rsidRPr="00BB5381" w:rsidRDefault="00643D2B" w:rsidP="00DE581F">
      <w:pPr>
        <w:numPr>
          <w:ilvl w:val="0"/>
          <w:numId w:val="22"/>
        </w:numPr>
      </w:pPr>
      <w:r>
        <w:t>4</w:t>
      </w:r>
      <w:r w:rsidR="00DE581F" w:rsidRPr="00BB5381">
        <w:t xml:space="preserve"> szt. toner czarny </w:t>
      </w:r>
    </w:p>
    <w:p w14:paraId="3080B029" w14:textId="731F435D" w:rsidR="00DE581F" w:rsidRPr="00BB5381" w:rsidRDefault="00643D2B" w:rsidP="00DE581F">
      <w:pPr>
        <w:numPr>
          <w:ilvl w:val="0"/>
          <w:numId w:val="22"/>
        </w:numPr>
      </w:pPr>
      <w:r>
        <w:t>4</w:t>
      </w:r>
      <w:r w:rsidR="00DE581F" w:rsidRPr="00BB5381">
        <w:t xml:space="preserve"> szt. toner </w:t>
      </w:r>
      <w:proofErr w:type="spellStart"/>
      <w:r w:rsidR="00DE581F" w:rsidRPr="00BB5381">
        <w:t>cyan</w:t>
      </w:r>
      <w:proofErr w:type="spellEnd"/>
      <w:r w:rsidR="00DE581F" w:rsidRPr="00BB5381">
        <w:t xml:space="preserve"> </w:t>
      </w:r>
    </w:p>
    <w:p w14:paraId="53F2DCC0" w14:textId="651130C4" w:rsidR="00DE581F" w:rsidRPr="00BB5381" w:rsidRDefault="00643D2B" w:rsidP="00DE581F">
      <w:pPr>
        <w:numPr>
          <w:ilvl w:val="0"/>
          <w:numId w:val="22"/>
        </w:numPr>
      </w:pPr>
      <w:r>
        <w:t>4</w:t>
      </w:r>
      <w:r w:rsidR="00DE581F" w:rsidRPr="00BB5381">
        <w:t xml:space="preserve"> szt. toner </w:t>
      </w:r>
      <w:proofErr w:type="spellStart"/>
      <w:r w:rsidR="00DE581F" w:rsidRPr="00BB5381">
        <w:t>magenta</w:t>
      </w:r>
      <w:proofErr w:type="spellEnd"/>
      <w:r w:rsidR="00DE581F" w:rsidRPr="00BB5381">
        <w:t xml:space="preserve"> </w:t>
      </w:r>
    </w:p>
    <w:p w14:paraId="270B9302" w14:textId="1BE0591B" w:rsidR="00DE581F" w:rsidRPr="00BB5381" w:rsidRDefault="00643D2B" w:rsidP="00DE581F">
      <w:pPr>
        <w:numPr>
          <w:ilvl w:val="0"/>
          <w:numId w:val="22"/>
        </w:numPr>
      </w:pPr>
      <w:r>
        <w:t>4</w:t>
      </w:r>
      <w:r w:rsidR="00DE581F" w:rsidRPr="00BB5381">
        <w:t xml:space="preserve">szt. toner </w:t>
      </w:r>
      <w:proofErr w:type="spellStart"/>
      <w:r w:rsidR="00DE581F" w:rsidRPr="00BB5381">
        <w:t>yellow</w:t>
      </w:r>
      <w:proofErr w:type="spellEnd"/>
      <w:r w:rsidR="00DE581F" w:rsidRPr="00BB5381">
        <w:t xml:space="preserve"> </w:t>
      </w:r>
    </w:p>
    <w:p w14:paraId="021384BA" w14:textId="183AB2A7" w:rsidR="00DE581F" w:rsidRPr="00BB5381" w:rsidRDefault="00DE581F" w:rsidP="00DE581F">
      <w:r w:rsidRPr="00BB5381">
        <w:t>Zamawiane wkłady muszą</w:t>
      </w:r>
      <w:r>
        <w:t xml:space="preserve"> oryginalne </w:t>
      </w:r>
      <w:r w:rsidRPr="00BB5381">
        <w:t xml:space="preserve"> gwarantować pełną kompatybilność z wymaganiami technologicznymi i bezpieczeństwa drukark</w:t>
      </w:r>
      <w:r w:rsidR="00643D2B">
        <w:t>ą, oraz minimalna wydajność stron 5500.</w:t>
      </w:r>
    </w:p>
    <w:p w14:paraId="43C454E3" w14:textId="77777777" w:rsidR="00DE581F" w:rsidRDefault="00DE581F" w:rsidP="00DE581F">
      <w:pPr>
        <w:pStyle w:val="Akapitzlist"/>
      </w:pPr>
    </w:p>
    <w:p w14:paraId="7BB1B2DF" w14:textId="10586188" w:rsidR="00D967E4" w:rsidRPr="00696881" w:rsidRDefault="00D967E4" w:rsidP="00696881">
      <w:pPr>
        <w:pStyle w:val="Nagwek1"/>
        <w:jc w:val="center"/>
        <w:rPr>
          <w:b/>
          <w:bCs/>
          <w:color w:val="auto"/>
          <w:sz w:val="28"/>
          <w:szCs w:val="28"/>
        </w:rPr>
      </w:pPr>
      <w:bookmarkStart w:id="4" w:name="_Toc212046387"/>
      <w:r w:rsidRPr="00696881">
        <w:rPr>
          <w:b/>
          <w:bCs/>
          <w:color w:val="auto"/>
          <w:sz w:val="28"/>
          <w:szCs w:val="28"/>
        </w:rPr>
        <w:t>Słuchawki</w:t>
      </w:r>
      <w:bookmarkEnd w:id="4"/>
    </w:p>
    <w:p w14:paraId="539677FD" w14:textId="77777777" w:rsidR="00D967E4" w:rsidRPr="001E2539" w:rsidRDefault="00D967E4" w:rsidP="00D967E4">
      <w:pPr>
        <w:pStyle w:val="Akapitzlist"/>
        <w:numPr>
          <w:ilvl w:val="0"/>
          <w:numId w:val="21"/>
        </w:numPr>
        <w:spacing w:line="240" w:lineRule="auto"/>
      </w:pPr>
      <w:r w:rsidRPr="001E2539">
        <w:t>Łączność</w:t>
      </w:r>
      <w:r>
        <w:t xml:space="preserve">: </w:t>
      </w:r>
      <w:r w:rsidRPr="001E2539">
        <w:t>Przewodowe</w:t>
      </w:r>
    </w:p>
    <w:p w14:paraId="4E85FF46" w14:textId="77777777" w:rsidR="00D967E4" w:rsidRPr="001E2539" w:rsidRDefault="00D967E4" w:rsidP="00D967E4">
      <w:pPr>
        <w:pStyle w:val="Akapitzlist"/>
        <w:numPr>
          <w:ilvl w:val="0"/>
          <w:numId w:val="21"/>
        </w:numPr>
        <w:spacing w:line="240" w:lineRule="auto"/>
      </w:pPr>
      <w:r w:rsidRPr="001E2539">
        <w:t>Budowa słuchawek</w:t>
      </w:r>
      <w:r>
        <w:t xml:space="preserve">: </w:t>
      </w:r>
      <w:r w:rsidRPr="001E2539">
        <w:t>Nauszne</w:t>
      </w:r>
      <w:r>
        <w:t xml:space="preserve"> </w:t>
      </w:r>
      <w:r w:rsidRPr="001E2539">
        <w:t>Zamknięte</w:t>
      </w:r>
    </w:p>
    <w:p w14:paraId="059EFC85" w14:textId="77777777" w:rsidR="00D967E4" w:rsidRPr="001E2539" w:rsidRDefault="00D967E4" w:rsidP="00D967E4">
      <w:pPr>
        <w:pStyle w:val="Akapitzlist"/>
        <w:numPr>
          <w:ilvl w:val="0"/>
          <w:numId w:val="21"/>
        </w:numPr>
        <w:spacing w:line="240" w:lineRule="auto"/>
      </w:pPr>
      <w:r w:rsidRPr="001E2539">
        <w:t xml:space="preserve">Składana </w:t>
      </w:r>
      <w:proofErr w:type="spellStart"/>
      <w:r w:rsidRPr="001E2539">
        <w:t>konstrukcja</w:t>
      </w:r>
      <w:r>
        <w:t>:</w:t>
      </w:r>
      <w:r w:rsidRPr="001E2539">
        <w:t>Nie</w:t>
      </w:r>
      <w:proofErr w:type="spellEnd"/>
    </w:p>
    <w:p w14:paraId="3F4A36DC" w14:textId="77777777" w:rsidR="00D967E4" w:rsidRPr="001E2539" w:rsidRDefault="00D967E4" w:rsidP="00D967E4">
      <w:pPr>
        <w:pStyle w:val="Akapitzlist"/>
        <w:numPr>
          <w:ilvl w:val="0"/>
          <w:numId w:val="21"/>
        </w:numPr>
        <w:spacing w:line="240" w:lineRule="auto"/>
      </w:pPr>
      <w:r w:rsidRPr="001E2539">
        <w:t>System audio</w:t>
      </w:r>
      <w:r>
        <w:t xml:space="preserve">: </w:t>
      </w:r>
      <w:r w:rsidRPr="001E2539">
        <w:t>Stereo 2.0</w:t>
      </w:r>
    </w:p>
    <w:p w14:paraId="1D2766C6" w14:textId="77777777" w:rsidR="00D967E4" w:rsidRPr="001E2539" w:rsidRDefault="00D967E4" w:rsidP="00D967E4">
      <w:pPr>
        <w:pStyle w:val="Akapitzlist"/>
        <w:numPr>
          <w:ilvl w:val="0"/>
          <w:numId w:val="21"/>
        </w:numPr>
        <w:spacing w:line="240" w:lineRule="auto"/>
      </w:pPr>
      <w:r w:rsidRPr="001E2539">
        <w:t>Średnica membrany</w:t>
      </w:r>
      <w:r>
        <w:t xml:space="preserve">: </w:t>
      </w:r>
      <w:r w:rsidRPr="001E2539">
        <w:t>53 mm</w:t>
      </w:r>
    </w:p>
    <w:p w14:paraId="0B9E6D09" w14:textId="77777777" w:rsidR="00D967E4" w:rsidRPr="001E2539" w:rsidRDefault="00D967E4" w:rsidP="00D967E4">
      <w:pPr>
        <w:pStyle w:val="Akapitzlist"/>
        <w:numPr>
          <w:ilvl w:val="0"/>
          <w:numId w:val="21"/>
        </w:numPr>
        <w:spacing w:line="240" w:lineRule="auto"/>
      </w:pPr>
      <w:r w:rsidRPr="001E2539">
        <w:t>Pasmo przenoszenia słuchawek</w:t>
      </w:r>
      <w:r>
        <w:t xml:space="preserve">: </w:t>
      </w:r>
      <w:r w:rsidRPr="001E2539">
        <w:t xml:space="preserve">10 ~ 21000 </w:t>
      </w:r>
      <w:proofErr w:type="spellStart"/>
      <w:r w:rsidRPr="001E2539">
        <w:t>Hz</w:t>
      </w:r>
      <w:proofErr w:type="spellEnd"/>
    </w:p>
    <w:p w14:paraId="57C9A119" w14:textId="77777777" w:rsidR="00D967E4" w:rsidRPr="001E2539" w:rsidRDefault="00D967E4" w:rsidP="00D967E4">
      <w:pPr>
        <w:pStyle w:val="Akapitzlist"/>
        <w:numPr>
          <w:ilvl w:val="0"/>
          <w:numId w:val="21"/>
        </w:numPr>
        <w:spacing w:line="240" w:lineRule="auto"/>
      </w:pPr>
      <w:r w:rsidRPr="001E2539">
        <w:t>Impedancja słuchawek</w:t>
      </w:r>
      <w:r>
        <w:t xml:space="preserve">: </w:t>
      </w:r>
      <w:r w:rsidRPr="001E2539">
        <w:t>64 Ω</w:t>
      </w:r>
    </w:p>
    <w:p w14:paraId="6D362A13" w14:textId="77777777" w:rsidR="00D967E4" w:rsidRPr="001E2539" w:rsidRDefault="00D967E4" w:rsidP="00D967E4">
      <w:pPr>
        <w:pStyle w:val="Akapitzlist"/>
        <w:numPr>
          <w:ilvl w:val="0"/>
          <w:numId w:val="21"/>
        </w:numPr>
        <w:spacing w:line="240" w:lineRule="auto"/>
      </w:pPr>
      <w:r w:rsidRPr="001E2539">
        <w:t>Czułość słuchawek</w:t>
      </w:r>
      <w:r>
        <w:t xml:space="preserve">: </w:t>
      </w:r>
      <w:r w:rsidRPr="001E2539">
        <w:t xml:space="preserve">100 </w:t>
      </w:r>
      <w:proofErr w:type="spellStart"/>
      <w:r w:rsidRPr="001E2539">
        <w:t>dB</w:t>
      </w:r>
      <w:proofErr w:type="spellEnd"/>
    </w:p>
    <w:p w14:paraId="51F90D9E" w14:textId="77777777" w:rsidR="00D967E4" w:rsidRPr="001E2539" w:rsidRDefault="00D967E4" w:rsidP="00D967E4">
      <w:pPr>
        <w:pStyle w:val="Akapitzlist"/>
        <w:numPr>
          <w:ilvl w:val="0"/>
          <w:numId w:val="21"/>
        </w:numPr>
        <w:spacing w:line="240" w:lineRule="auto"/>
      </w:pPr>
      <w:r w:rsidRPr="001E2539">
        <w:t>Regulacja głośności</w:t>
      </w:r>
      <w:r>
        <w:t xml:space="preserve">: </w:t>
      </w:r>
      <w:r w:rsidRPr="001E2539">
        <w:t>Tak</w:t>
      </w:r>
    </w:p>
    <w:p w14:paraId="5A8C43D5" w14:textId="77777777" w:rsidR="00D967E4" w:rsidRPr="001E2539" w:rsidRDefault="00D967E4" w:rsidP="00D967E4">
      <w:pPr>
        <w:pStyle w:val="Akapitzlist"/>
        <w:numPr>
          <w:ilvl w:val="0"/>
          <w:numId w:val="21"/>
        </w:numPr>
        <w:spacing w:line="240" w:lineRule="auto"/>
      </w:pPr>
      <w:r w:rsidRPr="001E2539">
        <w:t>Wbudowany mikrofon</w:t>
      </w:r>
      <w:r>
        <w:t xml:space="preserve">: </w:t>
      </w:r>
      <w:r w:rsidRPr="001E2539">
        <w:t>Posiada</w:t>
      </w:r>
    </w:p>
    <w:p w14:paraId="52132FA0" w14:textId="77777777" w:rsidR="00D967E4" w:rsidRPr="001E2539" w:rsidRDefault="00D967E4" w:rsidP="00D967E4">
      <w:pPr>
        <w:pStyle w:val="Akapitzlist"/>
        <w:numPr>
          <w:ilvl w:val="0"/>
          <w:numId w:val="21"/>
        </w:numPr>
        <w:spacing w:line="240" w:lineRule="auto"/>
      </w:pPr>
      <w:r w:rsidRPr="001E2539">
        <w:t>Odłączany mikrofon</w:t>
      </w:r>
      <w:r>
        <w:t xml:space="preserve">: </w:t>
      </w:r>
      <w:r w:rsidRPr="001E2539">
        <w:t>Tak</w:t>
      </w:r>
    </w:p>
    <w:p w14:paraId="4516E085" w14:textId="77777777" w:rsidR="00D967E4" w:rsidRPr="001E2539" w:rsidRDefault="00D967E4" w:rsidP="00D967E4">
      <w:pPr>
        <w:pStyle w:val="Akapitzlist"/>
        <w:numPr>
          <w:ilvl w:val="0"/>
          <w:numId w:val="21"/>
        </w:numPr>
        <w:spacing w:line="240" w:lineRule="auto"/>
      </w:pPr>
      <w:r w:rsidRPr="001E2539">
        <w:t>Charakterystyka mikrofonu</w:t>
      </w:r>
      <w:r>
        <w:t xml:space="preserve">: </w:t>
      </w:r>
      <w:r w:rsidRPr="001E2539">
        <w:t>Wielokierunkowy</w:t>
      </w:r>
    </w:p>
    <w:p w14:paraId="19B02E87" w14:textId="77777777" w:rsidR="00D967E4" w:rsidRPr="001E2539" w:rsidRDefault="00D967E4" w:rsidP="00D967E4">
      <w:pPr>
        <w:pStyle w:val="Akapitzlist"/>
        <w:numPr>
          <w:ilvl w:val="0"/>
          <w:numId w:val="21"/>
        </w:numPr>
        <w:spacing w:line="240" w:lineRule="auto"/>
      </w:pPr>
      <w:r w:rsidRPr="001E2539">
        <w:t>Czułość mikrofonu</w:t>
      </w:r>
      <w:r>
        <w:t xml:space="preserve">: </w:t>
      </w:r>
      <w:r w:rsidRPr="001E2539">
        <w:t xml:space="preserve">-42 </w:t>
      </w:r>
      <w:proofErr w:type="spellStart"/>
      <w:r w:rsidRPr="001E2539">
        <w:t>dB</w:t>
      </w:r>
      <w:proofErr w:type="spellEnd"/>
    </w:p>
    <w:p w14:paraId="16F5AD37" w14:textId="77777777" w:rsidR="00D967E4" w:rsidRPr="001E2539" w:rsidRDefault="00D967E4" w:rsidP="00D967E4">
      <w:pPr>
        <w:pStyle w:val="Akapitzlist"/>
        <w:numPr>
          <w:ilvl w:val="0"/>
          <w:numId w:val="21"/>
        </w:numPr>
        <w:spacing w:line="240" w:lineRule="auto"/>
      </w:pPr>
      <w:r w:rsidRPr="001E2539">
        <w:t>Złącze</w:t>
      </w:r>
      <w:r>
        <w:t xml:space="preserve">: </w:t>
      </w:r>
      <w:proofErr w:type="spellStart"/>
      <w:r w:rsidRPr="001E2539">
        <w:t>Minijack</w:t>
      </w:r>
      <w:proofErr w:type="spellEnd"/>
      <w:r w:rsidRPr="001E2539">
        <w:t xml:space="preserve"> 3,5 mm - 1 szt.</w:t>
      </w:r>
      <w:r>
        <w:t xml:space="preserve"> ,  </w:t>
      </w:r>
      <w:r w:rsidRPr="001E2539">
        <w:t>USB - 1 szt.</w:t>
      </w:r>
    </w:p>
    <w:p w14:paraId="6A02C4FC" w14:textId="77777777" w:rsidR="00D967E4" w:rsidRPr="001E2539" w:rsidRDefault="00D967E4" w:rsidP="00D967E4">
      <w:pPr>
        <w:pStyle w:val="Akapitzlist"/>
        <w:numPr>
          <w:ilvl w:val="0"/>
          <w:numId w:val="21"/>
        </w:numPr>
        <w:spacing w:line="240" w:lineRule="auto"/>
      </w:pPr>
      <w:r w:rsidRPr="001E2539">
        <w:t>Długość kabla</w:t>
      </w:r>
      <w:r>
        <w:t>: min.</w:t>
      </w:r>
      <w:r w:rsidRPr="001E2539">
        <w:t>1,2 m</w:t>
      </w:r>
    </w:p>
    <w:p w14:paraId="074BE59F" w14:textId="77777777" w:rsidR="00D967E4" w:rsidRPr="001E2539" w:rsidRDefault="00D967E4" w:rsidP="00D967E4">
      <w:pPr>
        <w:pStyle w:val="Akapitzlist"/>
        <w:numPr>
          <w:ilvl w:val="0"/>
          <w:numId w:val="21"/>
        </w:numPr>
        <w:spacing w:line="240" w:lineRule="auto"/>
      </w:pPr>
      <w:r w:rsidRPr="001E2539">
        <w:t>Kompatybilność</w:t>
      </w:r>
      <w:r>
        <w:t xml:space="preserve">: </w:t>
      </w:r>
      <w:r w:rsidRPr="001E2539">
        <w:t>Android</w:t>
      </w:r>
      <w:r>
        <w:t xml:space="preserve">, </w:t>
      </w:r>
      <w:r w:rsidRPr="001E2539">
        <w:t>Windows</w:t>
      </w:r>
      <w:r>
        <w:t xml:space="preserve">, </w:t>
      </w:r>
      <w:r w:rsidRPr="001E2539">
        <w:t>PlayStation</w:t>
      </w:r>
      <w:r>
        <w:t xml:space="preserve">, </w:t>
      </w:r>
      <w:r w:rsidRPr="001E2539">
        <w:t>Xbox</w:t>
      </w:r>
    </w:p>
    <w:p w14:paraId="05B4B1B9" w14:textId="77777777" w:rsidR="00D967E4" w:rsidRPr="001E2539" w:rsidRDefault="00D967E4" w:rsidP="00D967E4">
      <w:pPr>
        <w:pStyle w:val="Akapitzlist"/>
        <w:numPr>
          <w:ilvl w:val="0"/>
          <w:numId w:val="21"/>
        </w:numPr>
        <w:spacing w:line="240" w:lineRule="auto"/>
      </w:pPr>
      <w:r w:rsidRPr="001E2539">
        <w:t>Materiał nauszników</w:t>
      </w:r>
      <w:r>
        <w:t xml:space="preserve">: </w:t>
      </w:r>
      <w:r w:rsidRPr="001E2539">
        <w:t>Skóra ekologiczna</w:t>
      </w:r>
    </w:p>
    <w:p w14:paraId="0012B916" w14:textId="77777777" w:rsidR="00D967E4" w:rsidRPr="001E2539" w:rsidRDefault="00D967E4" w:rsidP="00D967E4">
      <w:pPr>
        <w:pStyle w:val="Akapitzlist"/>
        <w:numPr>
          <w:ilvl w:val="0"/>
          <w:numId w:val="21"/>
        </w:numPr>
        <w:spacing w:line="240" w:lineRule="auto"/>
      </w:pPr>
      <w:r w:rsidRPr="001E2539">
        <w:t>Dodatkowe informacje</w:t>
      </w:r>
      <w:r>
        <w:t xml:space="preserve">: </w:t>
      </w:r>
      <w:r w:rsidRPr="001E2539">
        <w:t>Aluminiowa konstrukcja</w:t>
      </w:r>
      <w:r>
        <w:t xml:space="preserve">, </w:t>
      </w:r>
      <w:r w:rsidRPr="001E2539">
        <w:t>Regulowany pałąk</w:t>
      </w:r>
      <w:r>
        <w:t xml:space="preserve">, </w:t>
      </w:r>
      <w:r w:rsidRPr="001E2539">
        <w:t>Regulacja głośności</w:t>
      </w:r>
      <w:r>
        <w:t xml:space="preserve">, </w:t>
      </w:r>
      <w:r w:rsidRPr="001E2539">
        <w:t>Regulacja głośności mikrofonu</w:t>
      </w:r>
      <w:r>
        <w:t xml:space="preserve">, </w:t>
      </w:r>
      <w:r w:rsidRPr="001E2539">
        <w:t>Ruchomy mikrofon</w:t>
      </w:r>
    </w:p>
    <w:p w14:paraId="69534147" w14:textId="77777777" w:rsidR="00D967E4" w:rsidRPr="001E2539" w:rsidRDefault="00D967E4" w:rsidP="00D967E4">
      <w:pPr>
        <w:pStyle w:val="Akapitzlist"/>
        <w:numPr>
          <w:ilvl w:val="0"/>
          <w:numId w:val="21"/>
        </w:numPr>
        <w:spacing w:line="240" w:lineRule="auto"/>
      </w:pPr>
      <w:r w:rsidRPr="001E2539">
        <w:t>Wskaźnik LED</w:t>
      </w:r>
    </w:p>
    <w:p w14:paraId="39FC3B27" w14:textId="08C017B8" w:rsidR="00D967E4" w:rsidRPr="001E2539" w:rsidRDefault="00D967E4" w:rsidP="00D967E4">
      <w:pPr>
        <w:pStyle w:val="Akapitzlist"/>
        <w:numPr>
          <w:ilvl w:val="0"/>
          <w:numId w:val="21"/>
        </w:numPr>
        <w:spacing w:line="240" w:lineRule="auto"/>
      </w:pPr>
      <w:r w:rsidRPr="001E2539">
        <w:t>Kolor</w:t>
      </w:r>
      <w:r w:rsidR="00696881">
        <w:t xml:space="preserve"> preferowany:</w:t>
      </w:r>
      <w:r>
        <w:t xml:space="preserve"> </w:t>
      </w:r>
      <w:r w:rsidRPr="001E2539">
        <w:t>Czarno-czerwony</w:t>
      </w:r>
      <w:r w:rsidR="00E2602E">
        <w:t>/czarny/szary/grafit</w:t>
      </w:r>
    </w:p>
    <w:p w14:paraId="56486F85" w14:textId="77777777" w:rsidR="00BB5381" w:rsidRPr="00D967E4" w:rsidRDefault="00BB5381" w:rsidP="00D967E4"/>
    <w:sectPr w:rsidR="00BB5381" w:rsidRPr="00D967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98FDC5" w14:textId="77777777" w:rsidR="0090525C" w:rsidRDefault="0090525C" w:rsidP="00E06D95">
      <w:pPr>
        <w:spacing w:after="0" w:line="240" w:lineRule="auto"/>
      </w:pPr>
      <w:r>
        <w:separator/>
      </w:r>
    </w:p>
  </w:endnote>
  <w:endnote w:type="continuationSeparator" w:id="0">
    <w:p w14:paraId="67637367" w14:textId="77777777" w:rsidR="0090525C" w:rsidRDefault="0090525C" w:rsidP="00E06D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0988A" w14:textId="77777777" w:rsidR="0090525C" w:rsidRDefault="0090525C" w:rsidP="00E06D95">
      <w:pPr>
        <w:spacing w:after="0" w:line="240" w:lineRule="auto"/>
      </w:pPr>
      <w:r>
        <w:separator/>
      </w:r>
    </w:p>
  </w:footnote>
  <w:footnote w:type="continuationSeparator" w:id="0">
    <w:p w14:paraId="21F5F2F8" w14:textId="77777777" w:rsidR="0090525C" w:rsidRDefault="0090525C" w:rsidP="00E06D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339F9"/>
    <w:multiLevelType w:val="hybridMultilevel"/>
    <w:tmpl w:val="A9C2F8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654555"/>
    <w:multiLevelType w:val="hybridMultilevel"/>
    <w:tmpl w:val="03927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E054D4"/>
    <w:multiLevelType w:val="multilevel"/>
    <w:tmpl w:val="38440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C757AB6"/>
    <w:multiLevelType w:val="hybridMultilevel"/>
    <w:tmpl w:val="EBB8A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8E12FD"/>
    <w:multiLevelType w:val="hybridMultilevel"/>
    <w:tmpl w:val="3162D8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6E5EE6"/>
    <w:multiLevelType w:val="hybridMultilevel"/>
    <w:tmpl w:val="F68AA9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206A4E"/>
    <w:multiLevelType w:val="hybridMultilevel"/>
    <w:tmpl w:val="F89AED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0236B8"/>
    <w:multiLevelType w:val="hybridMultilevel"/>
    <w:tmpl w:val="D6DC3D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58100C"/>
    <w:multiLevelType w:val="hybridMultilevel"/>
    <w:tmpl w:val="8D02FF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1B6C9E"/>
    <w:multiLevelType w:val="hybridMultilevel"/>
    <w:tmpl w:val="72F6D7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9E65EE"/>
    <w:multiLevelType w:val="hybridMultilevel"/>
    <w:tmpl w:val="3A3210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850E46"/>
    <w:multiLevelType w:val="hybridMultilevel"/>
    <w:tmpl w:val="A12CC4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DF174C"/>
    <w:multiLevelType w:val="hybridMultilevel"/>
    <w:tmpl w:val="0CAA29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AB334F"/>
    <w:multiLevelType w:val="hybridMultilevel"/>
    <w:tmpl w:val="4B1029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144876"/>
    <w:multiLevelType w:val="hybridMultilevel"/>
    <w:tmpl w:val="107A87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4905C5"/>
    <w:multiLevelType w:val="hybridMultilevel"/>
    <w:tmpl w:val="FE0A93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4B57C2"/>
    <w:multiLevelType w:val="hybridMultilevel"/>
    <w:tmpl w:val="DA7ED5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91979"/>
    <w:multiLevelType w:val="hybridMultilevel"/>
    <w:tmpl w:val="BE485C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E138FB"/>
    <w:multiLevelType w:val="hybridMultilevel"/>
    <w:tmpl w:val="66EAAF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110A48"/>
    <w:multiLevelType w:val="hybridMultilevel"/>
    <w:tmpl w:val="1F4C27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026CD8"/>
    <w:multiLevelType w:val="hybridMultilevel"/>
    <w:tmpl w:val="CE0674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7C3309"/>
    <w:multiLevelType w:val="hybridMultilevel"/>
    <w:tmpl w:val="376224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2588017">
    <w:abstractNumId w:val="1"/>
  </w:num>
  <w:num w:numId="2" w16cid:durableId="878665615">
    <w:abstractNumId w:val="8"/>
  </w:num>
  <w:num w:numId="3" w16cid:durableId="1787386887">
    <w:abstractNumId w:val="16"/>
  </w:num>
  <w:num w:numId="4" w16cid:durableId="1799373653">
    <w:abstractNumId w:val="18"/>
  </w:num>
  <w:num w:numId="5" w16cid:durableId="412900287">
    <w:abstractNumId w:val="19"/>
  </w:num>
  <w:num w:numId="6" w16cid:durableId="1248886432">
    <w:abstractNumId w:val="4"/>
  </w:num>
  <w:num w:numId="7" w16cid:durableId="1884948291">
    <w:abstractNumId w:val="9"/>
  </w:num>
  <w:num w:numId="8" w16cid:durableId="825130587">
    <w:abstractNumId w:val="6"/>
  </w:num>
  <w:num w:numId="9" w16cid:durableId="1423793528">
    <w:abstractNumId w:val="0"/>
  </w:num>
  <w:num w:numId="10" w16cid:durableId="615673652">
    <w:abstractNumId w:val="17"/>
  </w:num>
  <w:num w:numId="11" w16cid:durableId="1094131091">
    <w:abstractNumId w:val="21"/>
  </w:num>
  <w:num w:numId="12" w16cid:durableId="578902312">
    <w:abstractNumId w:val="10"/>
  </w:num>
  <w:num w:numId="13" w16cid:durableId="476075627">
    <w:abstractNumId w:val="13"/>
  </w:num>
  <w:num w:numId="14" w16cid:durableId="326373267">
    <w:abstractNumId w:val="11"/>
  </w:num>
  <w:num w:numId="15" w16cid:durableId="1552184019">
    <w:abstractNumId w:val="5"/>
  </w:num>
  <w:num w:numId="16" w16cid:durableId="1963145301">
    <w:abstractNumId w:val="12"/>
  </w:num>
  <w:num w:numId="17" w16cid:durableId="684095257">
    <w:abstractNumId w:val="14"/>
  </w:num>
  <w:num w:numId="18" w16cid:durableId="1891067405">
    <w:abstractNumId w:val="20"/>
  </w:num>
  <w:num w:numId="19" w16cid:durableId="1557080655">
    <w:abstractNumId w:val="7"/>
  </w:num>
  <w:num w:numId="20" w16cid:durableId="788742052">
    <w:abstractNumId w:val="15"/>
  </w:num>
  <w:num w:numId="21" w16cid:durableId="517238851">
    <w:abstractNumId w:val="3"/>
  </w:num>
  <w:num w:numId="22" w16cid:durableId="7521653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AB6"/>
    <w:rsid w:val="000077A0"/>
    <w:rsid w:val="00027649"/>
    <w:rsid w:val="00027F0C"/>
    <w:rsid w:val="0004448D"/>
    <w:rsid w:val="00057200"/>
    <w:rsid w:val="00061A33"/>
    <w:rsid w:val="00190CA3"/>
    <w:rsid w:val="001910C6"/>
    <w:rsid w:val="001A2E69"/>
    <w:rsid w:val="001E0C41"/>
    <w:rsid w:val="00226CA7"/>
    <w:rsid w:val="002A5869"/>
    <w:rsid w:val="002B54DE"/>
    <w:rsid w:val="003202D6"/>
    <w:rsid w:val="00321D44"/>
    <w:rsid w:val="00346E0F"/>
    <w:rsid w:val="00354C77"/>
    <w:rsid w:val="003573BF"/>
    <w:rsid w:val="00370611"/>
    <w:rsid w:val="00400072"/>
    <w:rsid w:val="0043285C"/>
    <w:rsid w:val="00466EA1"/>
    <w:rsid w:val="00505642"/>
    <w:rsid w:val="0051021B"/>
    <w:rsid w:val="00517C4F"/>
    <w:rsid w:val="00523E5A"/>
    <w:rsid w:val="00527664"/>
    <w:rsid w:val="005B00F0"/>
    <w:rsid w:val="005C3AB6"/>
    <w:rsid w:val="005F680E"/>
    <w:rsid w:val="006413D6"/>
    <w:rsid w:val="00643D2B"/>
    <w:rsid w:val="00696881"/>
    <w:rsid w:val="006C0760"/>
    <w:rsid w:val="00710688"/>
    <w:rsid w:val="00724E33"/>
    <w:rsid w:val="00736B43"/>
    <w:rsid w:val="007C7DD7"/>
    <w:rsid w:val="00805138"/>
    <w:rsid w:val="00826EC1"/>
    <w:rsid w:val="00851AA3"/>
    <w:rsid w:val="008B3519"/>
    <w:rsid w:val="008C1B54"/>
    <w:rsid w:val="008F7A30"/>
    <w:rsid w:val="0090382C"/>
    <w:rsid w:val="0090525C"/>
    <w:rsid w:val="0092499F"/>
    <w:rsid w:val="00943148"/>
    <w:rsid w:val="00963EA4"/>
    <w:rsid w:val="009751F2"/>
    <w:rsid w:val="009B7418"/>
    <w:rsid w:val="00A00285"/>
    <w:rsid w:val="00A47288"/>
    <w:rsid w:val="00A721D5"/>
    <w:rsid w:val="00A92720"/>
    <w:rsid w:val="00AB421B"/>
    <w:rsid w:val="00AB5FA2"/>
    <w:rsid w:val="00B23A06"/>
    <w:rsid w:val="00B44DA2"/>
    <w:rsid w:val="00B502E5"/>
    <w:rsid w:val="00B7345A"/>
    <w:rsid w:val="00B75B24"/>
    <w:rsid w:val="00B9404E"/>
    <w:rsid w:val="00BB5381"/>
    <w:rsid w:val="00BC451B"/>
    <w:rsid w:val="00BC515B"/>
    <w:rsid w:val="00BD59C6"/>
    <w:rsid w:val="00BE2E02"/>
    <w:rsid w:val="00BF14C0"/>
    <w:rsid w:val="00C36455"/>
    <w:rsid w:val="00C43C96"/>
    <w:rsid w:val="00C56A4A"/>
    <w:rsid w:val="00CB148D"/>
    <w:rsid w:val="00CE70D6"/>
    <w:rsid w:val="00CF1CC1"/>
    <w:rsid w:val="00D02389"/>
    <w:rsid w:val="00D0412C"/>
    <w:rsid w:val="00D40277"/>
    <w:rsid w:val="00D967E4"/>
    <w:rsid w:val="00DE581F"/>
    <w:rsid w:val="00DE5B4D"/>
    <w:rsid w:val="00DF7CA1"/>
    <w:rsid w:val="00E06D95"/>
    <w:rsid w:val="00E11826"/>
    <w:rsid w:val="00E229CC"/>
    <w:rsid w:val="00E2602E"/>
    <w:rsid w:val="00EA50C4"/>
    <w:rsid w:val="00F50761"/>
    <w:rsid w:val="00F52FE5"/>
    <w:rsid w:val="00F91672"/>
    <w:rsid w:val="00F9214D"/>
    <w:rsid w:val="00FA288B"/>
    <w:rsid w:val="00FC2D1C"/>
    <w:rsid w:val="00FD1EB1"/>
    <w:rsid w:val="00FF3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298DD"/>
  <w15:chartTrackingRefBased/>
  <w15:docId w15:val="{2CC7F71A-87BD-4935-A78C-80EE58AB0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06D9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C515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6D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6D95"/>
  </w:style>
  <w:style w:type="paragraph" w:styleId="Stopka">
    <w:name w:val="footer"/>
    <w:basedOn w:val="Normalny"/>
    <w:link w:val="StopkaZnak"/>
    <w:uiPriority w:val="99"/>
    <w:unhideWhenUsed/>
    <w:rsid w:val="00E06D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6D95"/>
  </w:style>
  <w:style w:type="character" w:customStyle="1" w:styleId="Nagwek1Znak">
    <w:name w:val="Nagłówek 1 Znak"/>
    <w:basedOn w:val="Domylnaczcionkaakapitu"/>
    <w:link w:val="Nagwek1"/>
    <w:uiPriority w:val="9"/>
    <w:rsid w:val="00E06D9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736B4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36B43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A586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A586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A586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586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A586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58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5869"/>
    <w:rPr>
      <w:rFonts w:ascii="Segoe UI" w:hAnsi="Segoe UI" w:cs="Segoe UI"/>
      <w:sz w:val="18"/>
      <w:szCs w:val="1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04448D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04448D"/>
    <w:pPr>
      <w:spacing w:after="100"/>
    </w:pPr>
  </w:style>
  <w:style w:type="character" w:customStyle="1" w:styleId="Nagwek2Znak">
    <w:name w:val="Nagłówek 2 Znak"/>
    <w:basedOn w:val="Domylnaczcionkaakapitu"/>
    <w:link w:val="Nagwek2"/>
    <w:uiPriority w:val="9"/>
    <w:rsid w:val="00BC515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Spistreci2">
    <w:name w:val="toc 2"/>
    <w:basedOn w:val="Normalny"/>
    <w:next w:val="Normalny"/>
    <w:autoRedefine/>
    <w:uiPriority w:val="39"/>
    <w:unhideWhenUsed/>
    <w:rsid w:val="00724E33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43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9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61942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2535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321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733804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48674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96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8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643F91-2AA8-4424-8996-F63FC0B49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3111</TotalTime>
  <Pages>5</Pages>
  <Words>735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Dyguda Joanna</cp:lastModifiedBy>
  <cp:revision>19</cp:revision>
  <dcterms:created xsi:type="dcterms:W3CDTF">2025-10-26T14:48:00Z</dcterms:created>
  <dcterms:modified xsi:type="dcterms:W3CDTF">2025-12-15T09:46:00Z</dcterms:modified>
</cp:coreProperties>
</file>